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25EF5D" w14:textId="77777777" w:rsidR="00820DCA" w:rsidRPr="00820DCA" w:rsidRDefault="00820DCA" w:rsidP="00820DCA">
      <w:pPr>
        <w:pStyle w:val="Header"/>
        <w:tabs>
          <w:tab w:val="left" w:pos="1440"/>
        </w:tabs>
        <w:jc w:val="both"/>
        <w:rPr>
          <w:sz w:val="12"/>
          <w:szCs w:val="12"/>
        </w:rPr>
      </w:pPr>
      <w:r>
        <w:tab/>
      </w:r>
    </w:p>
    <w:p w14:paraId="745C8FBC" w14:textId="77777777" w:rsidR="00AC43CA" w:rsidRPr="00B13947" w:rsidRDefault="00B13947" w:rsidP="00D1108C">
      <w:pPr>
        <w:jc w:val="center"/>
        <w:rPr>
          <w:rFonts w:ascii="Calibri" w:hAnsi="Calibri"/>
          <w:b/>
          <w:i/>
          <w:color w:val="C00000"/>
          <w:sz w:val="12"/>
          <w:szCs w:val="12"/>
        </w:rPr>
      </w:pPr>
      <w:bookmarkStart w:id="0" w:name="_Hlk206572103"/>
      <w:r w:rsidRPr="00B13947">
        <w:rPr>
          <w:color w:val="C00000"/>
          <w:sz w:val="12"/>
          <w:szCs w:val="12"/>
        </w:rPr>
        <w:t>____________________________________________________________________________________________________________________________________</w:t>
      </w:r>
    </w:p>
    <w:bookmarkEnd w:id="0"/>
    <w:p w14:paraId="1E030E0B" w14:textId="77777777" w:rsidR="006C0CF8" w:rsidRDefault="006C0CF8" w:rsidP="00D1108C">
      <w:pPr>
        <w:jc w:val="center"/>
        <w:rPr>
          <w:rFonts w:ascii="Calibri" w:hAnsi="Calibri"/>
          <w:b/>
          <w:i/>
          <w:sz w:val="26"/>
          <w:szCs w:val="26"/>
        </w:rPr>
      </w:pPr>
      <w:r>
        <w:rPr>
          <w:rFonts w:ascii="Calibri" w:hAnsi="Calibri"/>
          <w:b/>
          <w:i/>
          <w:sz w:val="26"/>
          <w:szCs w:val="26"/>
        </w:rPr>
        <w:t xml:space="preserve">Instructions &amp; Testimonials for </w:t>
      </w:r>
      <w:r w:rsidR="00812BAC">
        <w:rPr>
          <w:rFonts w:ascii="Calibri" w:hAnsi="Calibri"/>
          <w:b/>
          <w:i/>
          <w:sz w:val="26"/>
          <w:szCs w:val="26"/>
        </w:rPr>
        <w:t>NCESR</w:t>
      </w:r>
    </w:p>
    <w:p w14:paraId="763E814D" w14:textId="77777777" w:rsidR="00244D16" w:rsidRPr="00826B61" w:rsidRDefault="00244D16" w:rsidP="00D1108C">
      <w:pPr>
        <w:jc w:val="center"/>
        <w:rPr>
          <w:rFonts w:ascii="Calibri" w:hAnsi="Calibri"/>
          <w:b/>
          <w:i/>
          <w:sz w:val="26"/>
          <w:szCs w:val="26"/>
        </w:rPr>
      </w:pPr>
      <w:r w:rsidRPr="00826B61">
        <w:rPr>
          <w:rFonts w:ascii="Calibri" w:hAnsi="Calibri"/>
          <w:b/>
          <w:i/>
          <w:sz w:val="26"/>
          <w:szCs w:val="26"/>
        </w:rPr>
        <w:t>Energy Sciences Research</w:t>
      </w:r>
      <w:r w:rsidR="00AC490F" w:rsidRPr="00826B61">
        <w:rPr>
          <w:rFonts w:ascii="Calibri" w:hAnsi="Calibri"/>
          <w:b/>
          <w:i/>
          <w:sz w:val="26"/>
          <w:szCs w:val="26"/>
        </w:rPr>
        <w:t xml:space="preserve"> </w:t>
      </w:r>
      <w:r w:rsidRPr="00826B61">
        <w:rPr>
          <w:rFonts w:ascii="Calibri" w:hAnsi="Calibri"/>
          <w:b/>
          <w:i/>
          <w:sz w:val="26"/>
          <w:szCs w:val="26"/>
        </w:rPr>
        <w:t>Summer Internship</w:t>
      </w:r>
      <w:r w:rsidR="00545555">
        <w:rPr>
          <w:rFonts w:ascii="Calibri" w:hAnsi="Calibri"/>
          <w:b/>
          <w:i/>
          <w:sz w:val="26"/>
          <w:szCs w:val="26"/>
        </w:rPr>
        <w:t>s</w:t>
      </w:r>
      <w:r w:rsidRPr="00826B61">
        <w:rPr>
          <w:rFonts w:ascii="Calibri" w:hAnsi="Calibri"/>
          <w:b/>
          <w:i/>
          <w:sz w:val="26"/>
          <w:szCs w:val="26"/>
        </w:rPr>
        <w:t xml:space="preserve"> for </w:t>
      </w:r>
      <w:r w:rsidRPr="00826B61">
        <w:rPr>
          <w:rFonts w:ascii="Calibri" w:hAnsi="Calibri"/>
          <w:b/>
          <w:i/>
          <w:sz w:val="26"/>
          <w:szCs w:val="26"/>
          <w:u w:val="single"/>
        </w:rPr>
        <w:t>Undergraduates</w:t>
      </w:r>
      <w:r w:rsidR="007E187F" w:rsidRPr="00826B61">
        <w:rPr>
          <w:rFonts w:ascii="Calibri" w:hAnsi="Calibri"/>
          <w:b/>
          <w:i/>
          <w:sz w:val="26"/>
          <w:szCs w:val="26"/>
          <w:u w:val="single"/>
        </w:rPr>
        <w:t xml:space="preserve"> </w:t>
      </w:r>
      <w:r w:rsidR="007E187F" w:rsidRPr="00826B61">
        <w:rPr>
          <w:rFonts w:ascii="Calibri" w:hAnsi="Calibri"/>
          <w:b/>
          <w:i/>
          <w:sz w:val="26"/>
          <w:szCs w:val="26"/>
        </w:rPr>
        <w:sym w:font="Symbol" w:char="F02D"/>
      </w:r>
      <w:r w:rsidR="007E187F" w:rsidRPr="00826B61">
        <w:rPr>
          <w:rFonts w:ascii="Calibri" w:hAnsi="Calibri"/>
          <w:b/>
          <w:i/>
          <w:sz w:val="26"/>
          <w:szCs w:val="26"/>
        </w:rPr>
        <w:t xml:space="preserve"> </w:t>
      </w:r>
      <w:r w:rsidR="008513A2" w:rsidRPr="00826B61">
        <w:rPr>
          <w:rFonts w:ascii="Calibri" w:hAnsi="Calibri"/>
          <w:b/>
          <w:i/>
          <w:sz w:val="26"/>
          <w:szCs w:val="26"/>
        </w:rPr>
        <w:t xml:space="preserve"> </w:t>
      </w:r>
      <w:r w:rsidR="007A3D3D">
        <w:rPr>
          <w:rFonts w:ascii="Calibri" w:hAnsi="Calibri"/>
          <w:b/>
          <w:i/>
          <w:sz w:val="26"/>
          <w:szCs w:val="26"/>
        </w:rPr>
        <w:t>2027</w:t>
      </w:r>
    </w:p>
    <w:p w14:paraId="56F367D9" w14:textId="77777777" w:rsidR="004C0630" w:rsidRPr="004971C0" w:rsidRDefault="004C0630" w:rsidP="00D1108C">
      <w:pPr>
        <w:jc w:val="center"/>
        <w:rPr>
          <w:rFonts w:ascii="Calibri" w:hAnsi="Calibri"/>
          <w:b/>
          <w:i/>
          <w:color w:val="C00000"/>
          <w:sz w:val="8"/>
          <w:szCs w:val="8"/>
        </w:rPr>
      </w:pPr>
    </w:p>
    <w:p w14:paraId="52E3D9DB" w14:textId="77777777" w:rsidR="007E187F" w:rsidRPr="009951F9" w:rsidRDefault="007E187F" w:rsidP="00D1108C">
      <w:pPr>
        <w:rPr>
          <w:rFonts w:ascii="Calibri" w:hAnsi="Calibri"/>
          <w:b/>
          <w:color w:val="C00000"/>
          <w:sz w:val="22"/>
          <w:szCs w:val="22"/>
        </w:rPr>
        <w:sectPr w:rsidR="007E187F" w:rsidRPr="009951F9" w:rsidSect="00B13947">
          <w:headerReference w:type="default" r:id="rId7"/>
          <w:headerReference w:type="first" r:id="rId8"/>
          <w:footerReference w:type="first" r:id="rId9"/>
          <w:pgSz w:w="12240" w:h="15840" w:code="1"/>
          <w:pgMar w:top="720" w:right="1008" w:bottom="432" w:left="1008" w:header="432" w:footer="144" w:gutter="0"/>
          <w:cols w:space="720"/>
          <w:titlePg/>
          <w:docGrid w:linePitch="360"/>
        </w:sectPr>
      </w:pPr>
    </w:p>
    <w:p w14:paraId="0A29813A" w14:textId="77777777" w:rsidR="00D1108C" w:rsidRPr="00225D87" w:rsidRDefault="00244D16" w:rsidP="00820DCA">
      <w:pPr>
        <w:rPr>
          <w:rFonts w:ascii="Calibri" w:hAnsi="Calibri"/>
          <w:sz w:val="21"/>
          <w:szCs w:val="21"/>
        </w:rPr>
      </w:pPr>
      <w:r w:rsidRPr="00225D87">
        <w:rPr>
          <w:rFonts w:ascii="Calibri" w:hAnsi="Calibri"/>
          <w:b/>
          <w:color w:val="C00000"/>
          <w:sz w:val="21"/>
          <w:szCs w:val="21"/>
        </w:rPr>
        <w:t xml:space="preserve">Undergraduate Summer </w:t>
      </w:r>
      <w:r w:rsidR="00E0421E" w:rsidRPr="00225D87">
        <w:rPr>
          <w:rFonts w:ascii="Calibri" w:hAnsi="Calibri"/>
          <w:b/>
          <w:color w:val="C00000"/>
          <w:sz w:val="21"/>
          <w:szCs w:val="21"/>
        </w:rPr>
        <w:t>Internship</w:t>
      </w:r>
      <w:r w:rsidR="00814FBE" w:rsidRPr="00225D87">
        <w:rPr>
          <w:rFonts w:ascii="Calibri" w:hAnsi="Calibri"/>
          <w:b/>
          <w:color w:val="C00000"/>
          <w:sz w:val="21"/>
          <w:szCs w:val="21"/>
        </w:rPr>
        <w:t xml:space="preserve">. </w:t>
      </w:r>
      <w:r w:rsidR="00D1108C" w:rsidRPr="00225D87">
        <w:rPr>
          <w:rFonts w:ascii="Calibri" w:hAnsi="Calibri"/>
          <w:sz w:val="21"/>
          <w:szCs w:val="21"/>
        </w:rPr>
        <w:t>The Nebraska Center for Energy Sciences Research (NCESR) is taking application</w:t>
      </w:r>
      <w:r w:rsidR="003774A6" w:rsidRPr="00225D87">
        <w:rPr>
          <w:rFonts w:ascii="Calibri" w:hAnsi="Calibri"/>
          <w:sz w:val="21"/>
          <w:szCs w:val="21"/>
        </w:rPr>
        <w:t>s</w:t>
      </w:r>
      <w:r w:rsidR="00D1108C" w:rsidRPr="00225D87">
        <w:rPr>
          <w:rFonts w:ascii="Calibri" w:hAnsi="Calibri"/>
          <w:sz w:val="21"/>
          <w:szCs w:val="21"/>
        </w:rPr>
        <w:t xml:space="preserve"> for the </w:t>
      </w:r>
      <w:r w:rsidR="00E0421E" w:rsidRPr="00225D87">
        <w:rPr>
          <w:rFonts w:ascii="Calibri" w:hAnsi="Calibri"/>
          <w:i/>
          <w:sz w:val="21"/>
          <w:szCs w:val="21"/>
        </w:rPr>
        <w:t>Energy Sciences Research – Summer Internship</w:t>
      </w:r>
      <w:r w:rsidR="00545555" w:rsidRPr="00225D87">
        <w:rPr>
          <w:rFonts w:ascii="Calibri" w:hAnsi="Calibri"/>
          <w:i/>
          <w:sz w:val="21"/>
          <w:szCs w:val="21"/>
        </w:rPr>
        <w:t>s</w:t>
      </w:r>
      <w:r w:rsidR="00E0421E" w:rsidRPr="00225D87">
        <w:rPr>
          <w:rFonts w:ascii="Calibri" w:hAnsi="Calibri"/>
          <w:i/>
          <w:sz w:val="21"/>
          <w:szCs w:val="21"/>
        </w:rPr>
        <w:t xml:space="preserve"> for Undergraduates</w:t>
      </w:r>
      <w:r w:rsidR="00D1108C" w:rsidRPr="00225D87">
        <w:rPr>
          <w:rFonts w:ascii="Calibri" w:hAnsi="Calibri"/>
          <w:sz w:val="21"/>
          <w:szCs w:val="21"/>
        </w:rPr>
        <w:t xml:space="preserve">. </w:t>
      </w:r>
      <w:r w:rsidR="002505CD" w:rsidRPr="00D51EFD">
        <w:rPr>
          <w:rFonts w:ascii="Calibri" w:hAnsi="Calibri"/>
          <w:b/>
          <w:bCs/>
          <w:sz w:val="21"/>
          <w:szCs w:val="21"/>
          <w:u w:val="single"/>
        </w:rPr>
        <w:t xml:space="preserve">Up to </w:t>
      </w:r>
      <w:r w:rsidR="00545555" w:rsidRPr="00D51EFD">
        <w:rPr>
          <w:rFonts w:ascii="Calibri" w:hAnsi="Calibri"/>
          <w:b/>
          <w:bCs/>
          <w:sz w:val="21"/>
          <w:szCs w:val="21"/>
          <w:u w:val="single"/>
        </w:rPr>
        <w:t>eight internships</w:t>
      </w:r>
      <w:r w:rsidR="00545555" w:rsidRPr="00225D87">
        <w:rPr>
          <w:rFonts w:ascii="Calibri" w:hAnsi="Calibri"/>
          <w:sz w:val="21"/>
          <w:szCs w:val="21"/>
        </w:rPr>
        <w:t xml:space="preserve"> are</w:t>
      </w:r>
      <w:r w:rsidR="00D1108C" w:rsidRPr="00225D87">
        <w:rPr>
          <w:rFonts w:ascii="Calibri" w:hAnsi="Calibri"/>
          <w:sz w:val="21"/>
          <w:szCs w:val="21"/>
        </w:rPr>
        <w:t xml:space="preserve"> made possible </w:t>
      </w:r>
      <w:r w:rsidR="00E0421E" w:rsidRPr="00225D87">
        <w:rPr>
          <w:rFonts w:ascii="Calibri" w:hAnsi="Calibri"/>
          <w:sz w:val="21"/>
          <w:szCs w:val="21"/>
        </w:rPr>
        <w:t xml:space="preserve">through NCESR with support from Nebraska Public Power District (NPPD), which </w:t>
      </w:r>
      <w:r w:rsidR="00D42A54" w:rsidRPr="00225D87">
        <w:rPr>
          <w:rFonts w:ascii="Calibri" w:hAnsi="Calibri"/>
          <w:sz w:val="21"/>
          <w:szCs w:val="21"/>
        </w:rPr>
        <w:t>provides</w:t>
      </w:r>
      <w:r w:rsidR="00E0421E" w:rsidRPr="00225D87">
        <w:rPr>
          <w:rFonts w:ascii="Calibri" w:hAnsi="Calibri"/>
          <w:sz w:val="21"/>
          <w:szCs w:val="21"/>
        </w:rPr>
        <w:t xml:space="preserve"> electricity service in all or parts of </w:t>
      </w:r>
      <w:r w:rsidR="002505CD" w:rsidRPr="00225D87">
        <w:rPr>
          <w:rFonts w:ascii="Calibri" w:hAnsi="Calibri"/>
          <w:sz w:val="21"/>
          <w:szCs w:val="21"/>
        </w:rPr>
        <w:t>8</w:t>
      </w:r>
      <w:r w:rsidR="00615A31" w:rsidRPr="00225D87">
        <w:rPr>
          <w:rFonts w:ascii="Calibri" w:hAnsi="Calibri"/>
          <w:sz w:val="21"/>
          <w:szCs w:val="21"/>
        </w:rPr>
        <w:t>4</w:t>
      </w:r>
      <w:r w:rsidR="00E0421E" w:rsidRPr="00225D87">
        <w:rPr>
          <w:rFonts w:ascii="Calibri" w:hAnsi="Calibri"/>
          <w:sz w:val="21"/>
          <w:szCs w:val="21"/>
        </w:rPr>
        <w:t xml:space="preserve"> of Nebraska’s 93 counties.</w:t>
      </w:r>
      <w:r w:rsidR="004A0556" w:rsidRPr="00225D87">
        <w:rPr>
          <w:rFonts w:ascii="Calibri" w:hAnsi="Calibri"/>
          <w:sz w:val="21"/>
          <w:szCs w:val="21"/>
        </w:rPr>
        <w:t xml:space="preserve">  </w:t>
      </w:r>
    </w:p>
    <w:p w14:paraId="754F394D" w14:textId="77777777" w:rsidR="00820DCA" w:rsidRPr="00225D87" w:rsidRDefault="00820DCA" w:rsidP="00820DCA">
      <w:pPr>
        <w:rPr>
          <w:rFonts w:ascii="Calibri" w:hAnsi="Calibri"/>
          <w:sz w:val="8"/>
          <w:szCs w:val="8"/>
        </w:rPr>
      </w:pPr>
    </w:p>
    <w:p w14:paraId="7B5637C1" w14:textId="77777777" w:rsidR="00D1108C" w:rsidRPr="00225D87" w:rsidRDefault="00D1108C" w:rsidP="00D1108C">
      <w:pPr>
        <w:rPr>
          <w:rFonts w:ascii="Calibri" w:hAnsi="Calibri"/>
          <w:sz w:val="21"/>
          <w:szCs w:val="21"/>
        </w:rPr>
      </w:pPr>
      <w:r w:rsidRPr="00225D87">
        <w:rPr>
          <w:rFonts w:ascii="Calibri" w:hAnsi="Calibri"/>
          <w:b/>
          <w:color w:val="C00000"/>
          <w:sz w:val="21"/>
          <w:szCs w:val="21"/>
        </w:rPr>
        <w:t>Eligibility.</w:t>
      </w:r>
      <w:r w:rsidR="00814FBE" w:rsidRPr="00225D87">
        <w:rPr>
          <w:rFonts w:ascii="Calibri" w:hAnsi="Calibri"/>
          <w:sz w:val="21"/>
          <w:szCs w:val="21"/>
        </w:rPr>
        <w:t xml:space="preserve"> </w:t>
      </w:r>
      <w:r w:rsidRPr="00225D87">
        <w:rPr>
          <w:rFonts w:ascii="Calibri" w:hAnsi="Calibri"/>
          <w:sz w:val="21"/>
          <w:szCs w:val="21"/>
        </w:rPr>
        <w:t xml:space="preserve">To be eligible to apply, </w:t>
      </w:r>
      <w:r w:rsidR="0052701C" w:rsidRPr="00225D87">
        <w:rPr>
          <w:rFonts w:ascii="Calibri" w:hAnsi="Calibri"/>
          <w:sz w:val="21"/>
          <w:szCs w:val="21"/>
        </w:rPr>
        <w:t xml:space="preserve">the </w:t>
      </w:r>
      <w:r w:rsidR="00E0421E" w:rsidRPr="00225D87">
        <w:rPr>
          <w:rFonts w:ascii="Calibri" w:hAnsi="Calibri"/>
          <w:sz w:val="21"/>
          <w:szCs w:val="21"/>
        </w:rPr>
        <w:t>undergraduate student</w:t>
      </w:r>
      <w:r w:rsidR="00F92FB0" w:rsidRPr="00225D87">
        <w:rPr>
          <w:rFonts w:ascii="Calibri" w:hAnsi="Calibri"/>
          <w:sz w:val="21"/>
          <w:szCs w:val="21"/>
        </w:rPr>
        <w:t xml:space="preserve"> must:</w:t>
      </w:r>
    </w:p>
    <w:p w14:paraId="35A5DFD3" w14:textId="77777777" w:rsidR="00D1108C" w:rsidRPr="00225D87" w:rsidRDefault="00450C3A" w:rsidP="00450C3A">
      <w:pPr>
        <w:numPr>
          <w:ilvl w:val="0"/>
          <w:numId w:val="2"/>
        </w:numPr>
        <w:tabs>
          <w:tab w:val="clear" w:pos="360"/>
          <w:tab w:val="num" w:pos="540"/>
          <w:tab w:val="left" w:pos="1080"/>
        </w:tabs>
        <w:ind w:left="540"/>
        <w:rPr>
          <w:rFonts w:ascii="Calibri" w:hAnsi="Calibri"/>
          <w:sz w:val="21"/>
          <w:szCs w:val="21"/>
        </w:rPr>
      </w:pPr>
      <w:r w:rsidRPr="00225D87">
        <w:rPr>
          <w:rFonts w:ascii="Calibri" w:hAnsi="Calibri"/>
          <w:sz w:val="21"/>
          <w:szCs w:val="21"/>
        </w:rPr>
        <w:t xml:space="preserve">Be </w:t>
      </w:r>
      <w:r w:rsidR="00D1108C" w:rsidRPr="00225D87">
        <w:rPr>
          <w:rFonts w:ascii="Calibri" w:hAnsi="Calibri"/>
          <w:sz w:val="21"/>
          <w:szCs w:val="21"/>
        </w:rPr>
        <w:t>pursuing any major at the Unive</w:t>
      </w:r>
      <w:r w:rsidR="007102FC" w:rsidRPr="00225D87">
        <w:rPr>
          <w:rFonts w:ascii="Calibri" w:hAnsi="Calibri"/>
          <w:sz w:val="21"/>
          <w:szCs w:val="21"/>
        </w:rPr>
        <w:t>rsity of Nebraska-Lincoln</w:t>
      </w:r>
      <w:r w:rsidR="0052701C" w:rsidRPr="00225D87">
        <w:rPr>
          <w:rFonts w:ascii="Calibri" w:hAnsi="Calibri"/>
          <w:sz w:val="21"/>
          <w:szCs w:val="21"/>
        </w:rPr>
        <w:t xml:space="preserve"> </w:t>
      </w:r>
      <w:r w:rsidR="007102FC" w:rsidRPr="00225D87">
        <w:rPr>
          <w:rFonts w:ascii="Calibri" w:hAnsi="Calibri"/>
          <w:sz w:val="21"/>
          <w:szCs w:val="21"/>
        </w:rPr>
        <w:t>(UNL)</w:t>
      </w:r>
      <w:r w:rsidR="00943A53" w:rsidRPr="00225D87">
        <w:rPr>
          <w:rFonts w:ascii="Calibri" w:hAnsi="Calibri"/>
          <w:sz w:val="21"/>
          <w:szCs w:val="21"/>
        </w:rPr>
        <w:t>.</w:t>
      </w:r>
    </w:p>
    <w:p w14:paraId="37886D1B" w14:textId="77777777" w:rsidR="004A0556" w:rsidRPr="00225D87" w:rsidRDefault="00450C3A" w:rsidP="00450C3A">
      <w:pPr>
        <w:numPr>
          <w:ilvl w:val="0"/>
          <w:numId w:val="2"/>
        </w:numPr>
        <w:tabs>
          <w:tab w:val="clear" w:pos="360"/>
          <w:tab w:val="num" w:pos="540"/>
          <w:tab w:val="left" w:pos="1080"/>
        </w:tabs>
        <w:ind w:left="540"/>
        <w:rPr>
          <w:rFonts w:ascii="Calibri" w:hAnsi="Calibri"/>
          <w:sz w:val="21"/>
          <w:szCs w:val="21"/>
        </w:rPr>
      </w:pPr>
      <w:r w:rsidRPr="00225D87">
        <w:rPr>
          <w:rFonts w:ascii="Calibri" w:hAnsi="Calibri"/>
          <w:sz w:val="21"/>
          <w:szCs w:val="21"/>
        </w:rPr>
        <w:t>Be in</w:t>
      </w:r>
      <w:r w:rsidR="002959E8" w:rsidRPr="00225D87">
        <w:rPr>
          <w:rFonts w:ascii="Calibri" w:hAnsi="Calibri"/>
          <w:sz w:val="21"/>
          <w:szCs w:val="21"/>
        </w:rPr>
        <w:t xml:space="preserve"> academic good standing as defined in the </w:t>
      </w:r>
      <w:r w:rsidR="002959E8" w:rsidRPr="00225D87">
        <w:rPr>
          <w:rFonts w:ascii="Calibri" w:hAnsi="Calibri"/>
          <w:i/>
          <w:sz w:val="21"/>
          <w:szCs w:val="21"/>
        </w:rPr>
        <w:t xml:space="preserve">Academic </w:t>
      </w:r>
      <w:r w:rsidR="00F85E5C" w:rsidRPr="00225D87">
        <w:rPr>
          <w:rFonts w:ascii="Calibri" w:hAnsi="Calibri"/>
          <w:i/>
          <w:sz w:val="21"/>
          <w:szCs w:val="21"/>
        </w:rPr>
        <w:t>Policies</w:t>
      </w:r>
      <w:r w:rsidR="004A0556" w:rsidRPr="00225D87">
        <w:rPr>
          <w:rFonts w:ascii="Calibri" w:hAnsi="Calibri"/>
          <w:sz w:val="21"/>
          <w:szCs w:val="21"/>
        </w:rPr>
        <w:t xml:space="preserve"> </w:t>
      </w:r>
      <w:r w:rsidR="004A0556" w:rsidRPr="00225D87">
        <w:rPr>
          <w:rFonts w:ascii="Calibri" w:hAnsi="Calibri"/>
          <w:sz w:val="21"/>
          <w:szCs w:val="21"/>
          <w:vertAlign w:val="superscript"/>
        </w:rPr>
        <w:t>1</w:t>
      </w:r>
      <w:r w:rsidR="00943A53" w:rsidRPr="00225D87">
        <w:rPr>
          <w:rFonts w:ascii="Calibri" w:hAnsi="Calibri"/>
          <w:i/>
          <w:sz w:val="21"/>
          <w:szCs w:val="21"/>
        </w:rPr>
        <w:t>.</w:t>
      </w:r>
    </w:p>
    <w:p w14:paraId="07CE7B48" w14:textId="77777777" w:rsidR="0034160B" w:rsidRPr="00225D87" w:rsidRDefault="001E79A7" w:rsidP="0034160B">
      <w:pPr>
        <w:numPr>
          <w:ilvl w:val="0"/>
          <w:numId w:val="2"/>
        </w:numPr>
        <w:tabs>
          <w:tab w:val="clear" w:pos="360"/>
          <w:tab w:val="num" w:pos="540"/>
          <w:tab w:val="left" w:pos="1080"/>
        </w:tabs>
        <w:ind w:left="540"/>
        <w:rPr>
          <w:rFonts w:ascii="Calibri" w:hAnsi="Calibri"/>
          <w:sz w:val="21"/>
          <w:szCs w:val="21"/>
        </w:rPr>
      </w:pPr>
      <w:r w:rsidRPr="00225D87">
        <w:rPr>
          <w:rFonts w:ascii="Calibri" w:hAnsi="Calibri"/>
          <w:sz w:val="21"/>
          <w:szCs w:val="21"/>
        </w:rPr>
        <w:t>B</w:t>
      </w:r>
      <w:r w:rsidR="00C820CE" w:rsidRPr="00225D87">
        <w:rPr>
          <w:rFonts w:ascii="Calibri" w:hAnsi="Calibri"/>
          <w:sz w:val="21"/>
          <w:szCs w:val="21"/>
        </w:rPr>
        <w:t>e going into their j</w:t>
      </w:r>
      <w:r w:rsidR="00135528" w:rsidRPr="00225D87">
        <w:rPr>
          <w:rFonts w:ascii="Calibri" w:hAnsi="Calibri"/>
          <w:sz w:val="21"/>
          <w:szCs w:val="21"/>
        </w:rPr>
        <w:t xml:space="preserve">unior or senior year in the </w:t>
      </w:r>
      <w:r w:rsidR="007A3D3D">
        <w:rPr>
          <w:rFonts w:ascii="Calibri" w:hAnsi="Calibri"/>
          <w:sz w:val="21"/>
          <w:szCs w:val="21"/>
        </w:rPr>
        <w:t>2027</w:t>
      </w:r>
      <w:r w:rsidR="007A3D3D" w:rsidRPr="00225D87">
        <w:rPr>
          <w:rFonts w:ascii="Calibri" w:hAnsi="Calibri"/>
          <w:sz w:val="21"/>
          <w:szCs w:val="21"/>
        </w:rPr>
        <w:t xml:space="preserve"> </w:t>
      </w:r>
      <w:r w:rsidR="00C820CE" w:rsidRPr="00225D87">
        <w:rPr>
          <w:rFonts w:ascii="Calibri" w:hAnsi="Calibri"/>
          <w:sz w:val="21"/>
          <w:szCs w:val="21"/>
        </w:rPr>
        <w:t>fall semester</w:t>
      </w:r>
      <w:r w:rsidR="0052701C" w:rsidRPr="00225D87">
        <w:rPr>
          <w:rFonts w:ascii="Calibri" w:hAnsi="Calibri"/>
          <w:sz w:val="21"/>
          <w:szCs w:val="21"/>
        </w:rPr>
        <w:t>, which is determined by the total semester hours successfully completed as</w:t>
      </w:r>
      <w:r w:rsidR="00F92FB0" w:rsidRPr="00225D87">
        <w:rPr>
          <w:rFonts w:ascii="Calibri" w:hAnsi="Calibri"/>
          <w:sz w:val="21"/>
          <w:szCs w:val="21"/>
        </w:rPr>
        <w:t xml:space="preserve"> detailed in the</w:t>
      </w:r>
      <w:r w:rsidR="0052701C" w:rsidRPr="00225D87">
        <w:rPr>
          <w:rFonts w:ascii="Calibri" w:hAnsi="Calibri"/>
          <w:sz w:val="21"/>
          <w:szCs w:val="21"/>
        </w:rPr>
        <w:t xml:space="preserve"> </w:t>
      </w:r>
      <w:r w:rsidR="008356B6" w:rsidRPr="00225D87">
        <w:rPr>
          <w:rFonts w:ascii="Calibri" w:hAnsi="Calibri"/>
          <w:i/>
          <w:sz w:val="21"/>
          <w:szCs w:val="21"/>
        </w:rPr>
        <w:t>Academic</w:t>
      </w:r>
      <w:r w:rsidR="00F92FB0" w:rsidRPr="00225D87">
        <w:rPr>
          <w:rFonts w:ascii="Calibri" w:hAnsi="Calibri"/>
          <w:i/>
          <w:sz w:val="21"/>
          <w:szCs w:val="21"/>
        </w:rPr>
        <w:t xml:space="preserve"> </w:t>
      </w:r>
      <w:r w:rsidR="00F85E5C" w:rsidRPr="00225D87">
        <w:rPr>
          <w:rFonts w:ascii="Calibri" w:hAnsi="Calibri"/>
          <w:i/>
          <w:sz w:val="21"/>
          <w:szCs w:val="21"/>
        </w:rPr>
        <w:t>Policies</w:t>
      </w:r>
      <w:r w:rsidR="00A304E4" w:rsidRPr="00225D87">
        <w:rPr>
          <w:rFonts w:ascii="Calibri" w:hAnsi="Calibri"/>
          <w:sz w:val="21"/>
          <w:szCs w:val="21"/>
        </w:rPr>
        <w:t xml:space="preserve"> </w:t>
      </w:r>
      <w:r w:rsidR="004A0556" w:rsidRPr="00225D87">
        <w:rPr>
          <w:rFonts w:ascii="Calibri" w:hAnsi="Calibri"/>
          <w:sz w:val="21"/>
          <w:szCs w:val="21"/>
          <w:vertAlign w:val="superscript"/>
        </w:rPr>
        <w:t>2</w:t>
      </w:r>
      <w:r w:rsidR="00A304E4" w:rsidRPr="00225D87">
        <w:rPr>
          <w:rFonts w:ascii="Calibri" w:hAnsi="Calibri"/>
          <w:sz w:val="21"/>
          <w:szCs w:val="21"/>
        </w:rPr>
        <w:t xml:space="preserve">. </w:t>
      </w:r>
      <w:r w:rsidR="008513A2" w:rsidRPr="00225D87">
        <w:rPr>
          <w:rFonts w:ascii="Calibri" w:hAnsi="Calibri"/>
          <w:b/>
          <w:sz w:val="21"/>
          <w:szCs w:val="21"/>
        </w:rPr>
        <w:t xml:space="preserve">Seniors </w:t>
      </w:r>
      <w:r w:rsidR="00135528" w:rsidRPr="00225D87">
        <w:rPr>
          <w:rFonts w:ascii="Calibri" w:hAnsi="Calibri"/>
          <w:b/>
          <w:sz w:val="21"/>
          <w:szCs w:val="21"/>
        </w:rPr>
        <w:t xml:space="preserve">in the </w:t>
      </w:r>
      <w:r w:rsidR="007A3D3D">
        <w:rPr>
          <w:rFonts w:ascii="Calibri" w:hAnsi="Calibri"/>
          <w:b/>
          <w:sz w:val="21"/>
          <w:szCs w:val="21"/>
        </w:rPr>
        <w:t>2026-2027</w:t>
      </w:r>
      <w:r w:rsidR="00C17921" w:rsidRPr="00225D87">
        <w:rPr>
          <w:rFonts w:ascii="Calibri" w:hAnsi="Calibri"/>
          <w:b/>
          <w:sz w:val="21"/>
          <w:szCs w:val="21"/>
        </w:rPr>
        <w:t xml:space="preserve"> </w:t>
      </w:r>
      <w:r w:rsidR="00B02124" w:rsidRPr="00225D87">
        <w:rPr>
          <w:rFonts w:ascii="Calibri" w:hAnsi="Calibri"/>
          <w:b/>
          <w:sz w:val="21"/>
          <w:szCs w:val="21"/>
        </w:rPr>
        <w:t xml:space="preserve">academic year </w:t>
      </w:r>
      <w:r w:rsidR="008513A2" w:rsidRPr="00225D87">
        <w:rPr>
          <w:rFonts w:ascii="Calibri" w:hAnsi="Calibri"/>
          <w:b/>
          <w:sz w:val="21"/>
          <w:szCs w:val="21"/>
        </w:rPr>
        <w:t xml:space="preserve">are not </w:t>
      </w:r>
      <w:r w:rsidR="00557951" w:rsidRPr="00225D87">
        <w:rPr>
          <w:rFonts w:ascii="Calibri" w:hAnsi="Calibri"/>
          <w:b/>
          <w:sz w:val="21"/>
          <w:szCs w:val="21"/>
        </w:rPr>
        <w:t>eligible unless</w:t>
      </w:r>
      <w:r w:rsidR="00D95CC9" w:rsidRPr="00225D87">
        <w:rPr>
          <w:rFonts w:ascii="Calibri" w:hAnsi="Calibri"/>
          <w:b/>
          <w:sz w:val="21"/>
          <w:szCs w:val="21"/>
        </w:rPr>
        <w:t xml:space="preserve"> they are starting graduate school at UNL in the fall of </w:t>
      </w:r>
      <w:r w:rsidR="007A3D3D">
        <w:rPr>
          <w:rFonts w:ascii="Calibri" w:hAnsi="Calibri"/>
          <w:b/>
          <w:sz w:val="21"/>
          <w:szCs w:val="21"/>
        </w:rPr>
        <w:t>2027</w:t>
      </w:r>
      <w:r w:rsidR="00D95CC9" w:rsidRPr="00225D87">
        <w:rPr>
          <w:rFonts w:ascii="Calibri" w:hAnsi="Calibri"/>
          <w:b/>
          <w:sz w:val="21"/>
          <w:szCs w:val="21"/>
        </w:rPr>
        <w:t>.</w:t>
      </w:r>
      <w:r w:rsidR="0034160B" w:rsidRPr="00225D87">
        <w:rPr>
          <w:rFonts w:ascii="Calibri" w:hAnsi="Calibri"/>
          <w:sz w:val="21"/>
          <w:szCs w:val="21"/>
        </w:rPr>
        <w:t xml:space="preserve"> </w:t>
      </w:r>
    </w:p>
    <w:p w14:paraId="175C1DCD" w14:textId="77777777" w:rsidR="00C051D8" w:rsidRPr="00225D87" w:rsidRDefault="00C051D8" w:rsidP="0034160B">
      <w:pPr>
        <w:numPr>
          <w:ilvl w:val="0"/>
          <w:numId w:val="2"/>
        </w:numPr>
        <w:tabs>
          <w:tab w:val="clear" w:pos="360"/>
          <w:tab w:val="num" w:pos="540"/>
          <w:tab w:val="left" w:pos="1080"/>
        </w:tabs>
        <w:ind w:left="540"/>
        <w:rPr>
          <w:rFonts w:ascii="Calibri" w:hAnsi="Calibri"/>
          <w:sz w:val="21"/>
          <w:szCs w:val="21"/>
        </w:rPr>
      </w:pPr>
      <w:r w:rsidRPr="00225D87">
        <w:rPr>
          <w:rFonts w:ascii="Calibri" w:hAnsi="Calibri"/>
          <w:sz w:val="21"/>
          <w:szCs w:val="21"/>
        </w:rPr>
        <w:t>Have a cumulative Grade Point Average (GPA) of 3.0 or above.</w:t>
      </w:r>
    </w:p>
    <w:p w14:paraId="43EFEE21" w14:textId="77777777" w:rsidR="00C051D8" w:rsidRPr="00225D87" w:rsidRDefault="00C051D8" w:rsidP="00D1108C">
      <w:pPr>
        <w:rPr>
          <w:rFonts w:ascii="Calibri" w:hAnsi="Calibri"/>
          <w:b/>
          <w:color w:val="C00000"/>
          <w:sz w:val="4"/>
          <w:szCs w:val="4"/>
        </w:rPr>
      </w:pPr>
    </w:p>
    <w:p w14:paraId="668F4BB7" w14:textId="77777777" w:rsidR="0034160B" w:rsidRPr="00225D87" w:rsidRDefault="0034160B" w:rsidP="00CA777A">
      <w:pPr>
        <w:ind w:left="540" w:hanging="540"/>
        <w:rPr>
          <w:rFonts w:ascii="Calibri" w:hAnsi="Calibri"/>
          <w:b/>
          <w:color w:val="C00000"/>
          <w:sz w:val="21"/>
          <w:szCs w:val="21"/>
        </w:rPr>
      </w:pPr>
      <w:r w:rsidRPr="00225D87">
        <w:rPr>
          <w:rFonts w:ascii="Calibri" w:hAnsi="Calibri"/>
          <w:b/>
          <w:color w:val="C00000"/>
          <w:sz w:val="21"/>
          <w:szCs w:val="21"/>
        </w:rPr>
        <w:t xml:space="preserve">NOTE: </w:t>
      </w:r>
      <w:r w:rsidRPr="00225D87">
        <w:rPr>
          <w:rFonts w:ascii="Calibri" w:hAnsi="Calibri"/>
          <w:sz w:val="21"/>
          <w:szCs w:val="21"/>
        </w:rPr>
        <w:t>A previous recipient of this internship is eligible to apply again if the above criteria are met.</w:t>
      </w:r>
    </w:p>
    <w:p w14:paraId="2258A29E" w14:textId="77777777" w:rsidR="0034160B" w:rsidRPr="00225D87" w:rsidRDefault="0034160B" w:rsidP="00D1108C">
      <w:pPr>
        <w:rPr>
          <w:rFonts w:ascii="Calibri" w:hAnsi="Calibri"/>
          <w:b/>
          <w:color w:val="C00000"/>
          <w:sz w:val="4"/>
          <w:szCs w:val="4"/>
        </w:rPr>
      </w:pPr>
    </w:p>
    <w:p w14:paraId="3D6359E5" w14:textId="77777777" w:rsidR="008E7C7D" w:rsidRPr="00225D87" w:rsidRDefault="00D1108C" w:rsidP="00D1108C">
      <w:pPr>
        <w:rPr>
          <w:rFonts w:ascii="Calibri" w:hAnsi="Calibri"/>
          <w:sz w:val="21"/>
          <w:szCs w:val="21"/>
        </w:rPr>
      </w:pPr>
      <w:r w:rsidRPr="00225D87">
        <w:rPr>
          <w:rFonts w:ascii="Calibri" w:hAnsi="Calibri"/>
          <w:b/>
          <w:color w:val="C00000"/>
          <w:sz w:val="21"/>
          <w:szCs w:val="21"/>
        </w:rPr>
        <w:t>Funds.</w:t>
      </w:r>
      <w:r w:rsidR="00A304E4" w:rsidRPr="00225D87">
        <w:rPr>
          <w:rFonts w:ascii="Calibri" w:hAnsi="Calibri"/>
          <w:b/>
          <w:sz w:val="21"/>
          <w:szCs w:val="21"/>
        </w:rPr>
        <w:t xml:space="preserve"> </w:t>
      </w:r>
      <w:r w:rsidR="00EB5AE1" w:rsidRPr="00225D87">
        <w:rPr>
          <w:rFonts w:ascii="Calibri" w:hAnsi="Calibri"/>
          <w:sz w:val="21"/>
          <w:szCs w:val="21"/>
        </w:rPr>
        <w:t xml:space="preserve">Information about the funds is as follows:  </w:t>
      </w:r>
    </w:p>
    <w:p w14:paraId="277C7F82" w14:textId="77777777" w:rsidR="001113B3" w:rsidRPr="00225D87" w:rsidRDefault="001113B3" w:rsidP="001113B3">
      <w:pPr>
        <w:numPr>
          <w:ilvl w:val="0"/>
          <w:numId w:val="9"/>
        </w:numPr>
        <w:tabs>
          <w:tab w:val="left" w:pos="540"/>
        </w:tabs>
        <w:ind w:left="540"/>
        <w:rPr>
          <w:rFonts w:ascii="Calibri" w:hAnsi="Calibri"/>
          <w:sz w:val="21"/>
          <w:szCs w:val="21"/>
        </w:rPr>
      </w:pPr>
      <w:r w:rsidRPr="00225D87">
        <w:rPr>
          <w:rFonts w:ascii="Calibri" w:hAnsi="Calibri"/>
          <w:sz w:val="21"/>
          <w:szCs w:val="21"/>
        </w:rPr>
        <w:t>The maximum amount is up to or equal to six thousand dollars ($6,000). The actual personnel costs</w:t>
      </w:r>
      <w:r w:rsidR="00D95CC9" w:rsidRPr="00225D87">
        <w:rPr>
          <w:rFonts w:ascii="Calibri" w:hAnsi="Calibri"/>
          <w:sz w:val="21"/>
          <w:szCs w:val="21"/>
        </w:rPr>
        <w:t xml:space="preserve"> and </w:t>
      </w:r>
      <w:r w:rsidRPr="00225D87">
        <w:rPr>
          <w:rFonts w:ascii="Calibri" w:hAnsi="Calibri"/>
          <w:sz w:val="21"/>
          <w:szCs w:val="21"/>
        </w:rPr>
        <w:t xml:space="preserve">the actual cost of printing the research poster for the summer session are the only eligible costs. All other costs, such as office and laboratory supplies, are the responsibility of the faculty </w:t>
      </w:r>
      <w:r w:rsidR="005D7555">
        <w:rPr>
          <w:rFonts w:ascii="Calibri" w:hAnsi="Calibri"/>
          <w:sz w:val="21"/>
          <w:szCs w:val="21"/>
        </w:rPr>
        <w:t>advisor</w:t>
      </w:r>
      <w:r w:rsidRPr="00225D87">
        <w:rPr>
          <w:rFonts w:ascii="Calibri" w:hAnsi="Calibri"/>
          <w:sz w:val="21"/>
          <w:szCs w:val="21"/>
        </w:rPr>
        <w:t>. All living costs, such as lodging, food and transportation, are the responsibility of the student.</w:t>
      </w:r>
    </w:p>
    <w:p w14:paraId="6E34657B" w14:textId="77777777" w:rsidR="00842330" w:rsidRPr="00225D87" w:rsidRDefault="00825459" w:rsidP="00C23E2A">
      <w:pPr>
        <w:numPr>
          <w:ilvl w:val="0"/>
          <w:numId w:val="9"/>
        </w:numPr>
        <w:tabs>
          <w:tab w:val="left" w:pos="540"/>
        </w:tabs>
        <w:ind w:left="540"/>
        <w:rPr>
          <w:rFonts w:ascii="Calibri" w:hAnsi="Calibri"/>
          <w:sz w:val="21"/>
          <w:szCs w:val="21"/>
        </w:rPr>
      </w:pPr>
      <w:r w:rsidRPr="00225D87">
        <w:rPr>
          <w:rFonts w:ascii="Calibri" w:hAnsi="Calibri"/>
          <w:sz w:val="21"/>
          <w:szCs w:val="21"/>
        </w:rPr>
        <w:t>The fund</w:t>
      </w:r>
      <w:r w:rsidR="003F4AE3" w:rsidRPr="00225D87">
        <w:rPr>
          <w:rFonts w:ascii="Calibri" w:hAnsi="Calibri"/>
          <w:sz w:val="21"/>
          <w:szCs w:val="21"/>
        </w:rPr>
        <w:t xml:space="preserve">ing award will be issued to the faculty </w:t>
      </w:r>
      <w:r w:rsidR="005D7555">
        <w:rPr>
          <w:rFonts w:ascii="Calibri" w:hAnsi="Calibri"/>
          <w:sz w:val="21"/>
          <w:szCs w:val="21"/>
        </w:rPr>
        <w:t>advisor</w:t>
      </w:r>
      <w:r w:rsidR="00837B50" w:rsidRPr="00225D87">
        <w:rPr>
          <w:rFonts w:ascii="Calibri" w:hAnsi="Calibri"/>
          <w:sz w:val="21"/>
          <w:szCs w:val="21"/>
        </w:rPr>
        <w:t xml:space="preserve"> in </w:t>
      </w:r>
      <w:r w:rsidR="007A3D3D">
        <w:rPr>
          <w:rFonts w:ascii="Calibri" w:hAnsi="Calibri"/>
          <w:sz w:val="21"/>
          <w:szCs w:val="21"/>
        </w:rPr>
        <w:t>2027</w:t>
      </w:r>
      <w:r w:rsidR="00EC1F74" w:rsidRPr="00225D87">
        <w:rPr>
          <w:rFonts w:ascii="Calibri" w:hAnsi="Calibri"/>
          <w:sz w:val="21"/>
          <w:szCs w:val="21"/>
        </w:rPr>
        <w:t xml:space="preserve">. </w:t>
      </w:r>
      <w:r w:rsidR="00842330" w:rsidRPr="00225D87">
        <w:rPr>
          <w:rFonts w:ascii="Calibri" w:hAnsi="Calibri"/>
          <w:sz w:val="21"/>
          <w:szCs w:val="21"/>
        </w:rPr>
        <w:t xml:space="preserve">The </w:t>
      </w:r>
      <w:r w:rsidR="003F4AE3" w:rsidRPr="00225D87">
        <w:rPr>
          <w:rFonts w:ascii="Calibri" w:hAnsi="Calibri"/>
          <w:sz w:val="21"/>
          <w:szCs w:val="21"/>
        </w:rPr>
        <w:t xml:space="preserve">faculty </w:t>
      </w:r>
      <w:r w:rsidR="005D7555">
        <w:rPr>
          <w:rFonts w:ascii="Calibri" w:hAnsi="Calibri"/>
          <w:sz w:val="21"/>
          <w:szCs w:val="21"/>
        </w:rPr>
        <w:t>advisor</w:t>
      </w:r>
      <w:r w:rsidR="006A5778" w:rsidRPr="00225D87">
        <w:rPr>
          <w:rFonts w:ascii="Calibri" w:hAnsi="Calibri"/>
          <w:sz w:val="21"/>
          <w:szCs w:val="21"/>
        </w:rPr>
        <w:t xml:space="preserve"> and the </w:t>
      </w:r>
      <w:r w:rsidR="003F4AE3" w:rsidRPr="00225D87">
        <w:rPr>
          <w:rFonts w:ascii="Calibri" w:hAnsi="Calibri"/>
          <w:sz w:val="21"/>
          <w:szCs w:val="21"/>
        </w:rPr>
        <w:t xml:space="preserve">faculty </w:t>
      </w:r>
      <w:r w:rsidR="005D7555">
        <w:rPr>
          <w:rFonts w:ascii="Calibri" w:hAnsi="Calibri"/>
          <w:sz w:val="21"/>
          <w:szCs w:val="21"/>
        </w:rPr>
        <w:t>advisor’s</w:t>
      </w:r>
      <w:r w:rsidR="005D7555" w:rsidRPr="00225D87">
        <w:rPr>
          <w:rFonts w:ascii="Calibri" w:hAnsi="Calibri"/>
          <w:sz w:val="21"/>
          <w:szCs w:val="21"/>
        </w:rPr>
        <w:t xml:space="preserve"> </w:t>
      </w:r>
      <w:r w:rsidR="00AC490F" w:rsidRPr="00225D87">
        <w:rPr>
          <w:rFonts w:ascii="Calibri" w:hAnsi="Calibri"/>
          <w:sz w:val="21"/>
          <w:szCs w:val="21"/>
        </w:rPr>
        <w:t xml:space="preserve">home </w:t>
      </w:r>
      <w:r w:rsidR="006A5778" w:rsidRPr="00225D87">
        <w:rPr>
          <w:rFonts w:ascii="Calibri" w:hAnsi="Calibri"/>
          <w:sz w:val="21"/>
          <w:szCs w:val="21"/>
        </w:rPr>
        <w:t xml:space="preserve">department </w:t>
      </w:r>
      <w:r w:rsidR="00842330" w:rsidRPr="00225D87">
        <w:rPr>
          <w:rFonts w:ascii="Calibri" w:hAnsi="Calibri"/>
          <w:sz w:val="21"/>
          <w:szCs w:val="21"/>
        </w:rPr>
        <w:t>will be responsible for</w:t>
      </w:r>
      <w:r w:rsidR="006A5778" w:rsidRPr="00225D87">
        <w:rPr>
          <w:rFonts w:ascii="Calibri" w:hAnsi="Calibri"/>
          <w:sz w:val="21"/>
          <w:szCs w:val="21"/>
        </w:rPr>
        <w:t xml:space="preserve"> all personnel actions </w:t>
      </w:r>
      <w:r w:rsidR="00E72E7E" w:rsidRPr="00225D87">
        <w:rPr>
          <w:rFonts w:ascii="Calibri" w:hAnsi="Calibri"/>
          <w:sz w:val="21"/>
          <w:szCs w:val="21"/>
        </w:rPr>
        <w:t xml:space="preserve">and financial </w:t>
      </w:r>
      <w:r w:rsidR="00842330" w:rsidRPr="00225D87">
        <w:rPr>
          <w:rFonts w:ascii="Calibri" w:hAnsi="Calibri"/>
          <w:sz w:val="21"/>
          <w:szCs w:val="21"/>
        </w:rPr>
        <w:t xml:space="preserve">documentation. </w:t>
      </w:r>
    </w:p>
    <w:p w14:paraId="6B2615EB" w14:textId="77777777" w:rsidR="00AC490F" w:rsidRPr="00225D87" w:rsidRDefault="006A5778" w:rsidP="001703CA">
      <w:pPr>
        <w:numPr>
          <w:ilvl w:val="0"/>
          <w:numId w:val="9"/>
        </w:numPr>
        <w:tabs>
          <w:tab w:val="left" w:pos="540"/>
        </w:tabs>
        <w:ind w:left="540"/>
        <w:rPr>
          <w:rFonts w:ascii="Calibri" w:hAnsi="Calibri"/>
          <w:sz w:val="21"/>
          <w:szCs w:val="21"/>
        </w:rPr>
      </w:pPr>
      <w:r w:rsidRPr="00225D87">
        <w:rPr>
          <w:rFonts w:ascii="Calibri" w:hAnsi="Calibri"/>
          <w:sz w:val="21"/>
          <w:szCs w:val="21"/>
        </w:rPr>
        <w:t xml:space="preserve">Facilities &amp; Administrative (F&amp;A) costs are not applicable.  </w:t>
      </w:r>
    </w:p>
    <w:p w14:paraId="2F23CA57" w14:textId="77777777" w:rsidR="00D1108C" w:rsidRPr="00225D87" w:rsidRDefault="006A5778" w:rsidP="001703CA">
      <w:pPr>
        <w:numPr>
          <w:ilvl w:val="0"/>
          <w:numId w:val="9"/>
        </w:numPr>
        <w:tabs>
          <w:tab w:val="left" w:pos="540"/>
        </w:tabs>
        <w:ind w:left="540"/>
        <w:rPr>
          <w:rFonts w:ascii="Calibri" w:hAnsi="Calibri"/>
          <w:sz w:val="21"/>
          <w:szCs w:val="21"/>
        </w:rPr>
      </w:pPr>
      <w:r w:rsidRPr="00225D87">
        <w:rPr>
          <w:rFonts w:ascii="Calibri" w:hAnsi="Calibri"/>
          <w:sz w:val="21"/>
          <w:szCs w:val="21"/>
        </w:rPr>
        <w:t xml:space="preserve">The funds will be authorized </w:t>
      </w:r>
      <w:r w:rsidR="00D1108C" w:rsidRPr="00225D87">
        <w:rPr>
          <w:rFonts w:ascii="Calibri" w:hAnsi="Calibri"/>
          <w:sz w:val="21"/>
          <w:szCs w:val="21"/>
        </w:rPr>
        <w:t xml:space="preserve">for </w:t>
      </w:r>
      <w:r w:rsidR="00842330" w:rsidRPr="00225D87">
        <w:rPr>
          <w:rFonts w:ascii="Calibri" w:hAnsi="Calibri"/>
          <w:sz w:val="21"/>
          <w:szCs w:val="21"/>
        </w:rPr>
        <w:t xml:space="preserve">direct costs incurred </w:t>
      </w:r>
      <w:r w:rsidR="00D74AEA" w:rsidRPr="00225D87">
        <w:rPr>
          <w:rFonts w:ascii="Calibri" w:hAnsi="Calibri"/>
          <w:sz w:val="21"/>
          <w:szCs w:val="21"/>
        </w:rPr>
        <w:t xml:space="preserve">from </w:t>
      </w:r>
      <w:r w:rsidR="00D74AEA" w:rsidRPr="00225D87">
        <w:rPr>
          <w:rFonts w:ascii="Calibri" w:hAnsi="Calibri"/>
          <w:b/>
          <w:sz w:val="21"/>
          <w:szCs w:val="21"/>
        </w:rPr>
        <w:t>May</w:t>
      </w:r>
      <w:r w:rsidR="0052701C" w:rsidRPr="00225D87">
        <w:rPr>
          <w:rFonts w:ascii="Calibri" w:hAnsi="Calibri"/>
          <w:b/>
          <w:sz w:val="21"/>
          <w:szCs w:val="21"/>
        </w:rPr>
        <w:t xml:space="preserve"> </w:t>
      </w:r>
      <w:r w:rsidR="007A3D3D">
        <w:rPr>
          <w:rFonts w:ascii="Calibri" w:hAnsi="Calibri"/>
          <w:b/>
          <w:sz w:val="21"/>
          <w:szCs w:val="21"/>
        </w:rPr>
        <w:t>10</w:t>
      </w:r>
      <w:r w:rsidR="0052701C" w:rsidRPr="00225D87">
        <w:rPr>
          <w:rFonts w:ascii="Calibri" w:hAnsi="Calibri"/>
          <w:b/>
          <w:sz w:val="21"/>
          <w:szCs w:val="21"/>
        </w:rPr>
        <w:t xml:space="preserve">, </w:t>
      </w:r>
      <w:r w:rsidR="007A3D3D">
        <w:rPr>
          <w:rFonts w:ascii="Calibri" w:hAnsi="Calibri"/>
          <w:b/>
          <w:sz w:val="21"/>
          <w:szCs w:val="21"/>
        </w:rPr>
        <w:t>2027</w:t>
      </w:r>
      <w:r w:rsidR="007A3D3D" w:rsidRPr="00225D87">
        <w:rPr>
          <w:rFonts w:ascii="Calibri" w:hAnsi="Calibri"/>
          <w:b/>
          <w:sz w:val="21"/>
          <w:szCs w:val="21"/>
        </w:rPr>
        <w:t xml:space="preserve"> </w:t>
      </w:r>
      <w:r w:rsidR="0052701C" w:rsidRPr="00225D87">
        <w:rPr>
          <w:rFonts w:ascii="Calibri" w:hAnsi="Calibri"/>
          <w:b/>
          <w:sz w:val="21"/>
          <w:szCs w:val="21"/>
        </w:rPr>
        <w:t>– August</w:t>
      </w:r>
      <w:r w:rsidR="00E16B09" w:rsidRPr="00225D87">
        <w:rPr>
          <w:rFonts w:ascii="Calibri" w:hAnsi="Calibri"/>
          <w:b/>
          <w:sz w:val="21"/>
          <w:szCs w:val="21"/>
        </w:rPr>
        <w:t xml:space="preserve"> </w:t>
      </w:r>
      <w:r w:rsidR="007A3D3D">
        <w:rPr>
          <w:rFonts w:ascii="Calibri" w:hAnsi="Calibri"/>
          <w:b/>
          <w:sz w:val="21"/>
          <w:szCs w:val="21"/>
        </w:rPr>
        <w:t>31</w:t>
      </w:r>
      <w:r w:rsidR="0052701C" w:rsidRPr="00225D87">
        <w:rPr>
          <w:rFonts w:ascii="Calibri" w:hAnsi="Calibri"/>
          <w:b/>
          <w:sz w:val="21"/>
          <w:szCs w:val="21"/>
        </w:rPr>
        <w:t xml:space="preserve">, </w:t>
      </w:r>
      <w:r w:rsidR="00ED4FDA">
        <w:rPr>
          <w:rFonts w:ascii="Calibri" w:hAnsi="Calibri"/>
          <w:b/>
          <w:sz w:val="21"/>
          <w:szCs w:val="21"/>
        </w:rPr>
        <w:t>2027</w:t>
      </w:r>
      <w:r w:rsidR="00D20873" w:rsidRPr="00225D87">
        <w:rPr>
          <w:rFonts w:ascii="Calibri" w:hAnsi="Calibri"/>
          <w:b/>
          <w:sz w:val="21"/>
          <w:szCs w:val="21"/>
        </w:rPr>
        <w:t xml:space="preserve">. </w:t>
      </w:r>
      <w:r w:rsidR="00D1108C" w:rsidRPr="00225D87">
        <w:rPr>
          <w:rFonts w:ascii="Calibri" w:hAnsi="Calibri"/>
          <w:sz w:val="21"/>
          <w:szCs w:val="21"/>
        </w:rPr>
        <w:t xml:space="preserve"> </w:t>
      </w:r>
    </w:p>
    <w:p w14:paraId="0B1629B9" w14:textId="77777777" w:rsidR="006A5778" w:rsidRPr="00225D87" w:rsidRDefault="00E72E7E" w:rsidP="001703CA">
      <w:pPr>
        <w:numPr>
          <w:ilvl w:val="0"/>
          <w:numId w:val="9"/>
        </w:numPr>
        <w:tabs>
          <w:tab w:val="left" w:pos="540"/>
        </w:tabs>
        <w:ind w:left="540"/>
        <w:rPr>
          <w:rFonts w:ascii="Calibri" w:hAnsi="Calibri"/>
          <w:sz w:val="21"/>
          <w:szCs w:val="21"/>
        </w:rPr>
      </w:pPr>
      <w:r w:rsidRPr="00225D87">
        <w:rPr>
          <w:rFonts w:ascii="Calibri" w:hAnsi="Calibri"/>
          <w:sz w:val="21"/>
          <w:szCs w:val="21"/>
        </w:rPr>
        <w:t xml:space="preserve">NCESR will retain all unexpended funds.  </w:t>
      </w:r>
    </w:p>
    <w:p w14:paraId="6C4B67EF" w14:textId="77777777" w:rsidR="006054C2" w:rsidRPr="00225D87" w:rsidRDefault="002959E8" w:rsidP="006054C2">
      <w:pPr>
        <w:numPr>
          <w:ilvl w:val="0"/>
          <w:numId w:val="9"/>
        </w:numPr>
        <w:ind w:left="540"/>
        <w:rPr>
          <w:rFonts w:ascii="Calibri" w:hAnsi="Calibri"/>
          <w:sz w:val="21"/>
          <w:szCs w:val="21"/>
        </w:rPr>
      </w:pPr>
      <w:r w:rsidRPr="00225D87">
        <w:rPr>
          <w:rFonts w:ascii="Calibri" w:hAnsi="Calibri"/>
          <w:sz w:val="21"/>
          <w:szCs w:val="21"/>
        </w:rPr>
        <w:t>All University rules and regulations will apply.</w:t>
      </w:r>
    </w:p>
    <w:p w14:paraId="23DF31D7" w14:textId="77777777" w:rsidR="00B01C13" w:rsidRDefault="008732A8" w:rsidP="009D66E2">
      <w:pPr>
        <w:numPr>
          <w:ilvl w:val="0"/>
          <w:numId w:val="9"/>
        </w:numPr>
        <w:ind w:left="540"/>
        <w:rPr>
          <w:rFonts w:ascii="Calibri" w:hAnsi="Calibri"/>
          <w:sz w:val="21"/>
          <w:szCs w:val="21"/>
        </w:rPr>
      </w:pPr>
      <w:r w:rsidRPr="001B7AA1">
        <w:rPr>
          <w:rFonts w:ascii="Calibri" w:hAnsi="Calibri"/>
          <w:b/>
          <w:bCs/>
          <w:sz w:val="21"/>
          <w:szCs w:val="21"/>
        </w:rPr>
        <w:t xml:space="preserve">An additional $1,000 travel fund </w:t>
      </w:r>
      <w:r w:rsidR="004B7AD1" w:rsidRPr="001B7AA1">
        <w:rPr>
          <w:rFonts w:ascii="Calibri" w:hAnsi="Calibri"/>
          <w:b/>
          <w:bCs/>
          <w:sz w:val="21"/>
          <w:szCs w:val="21"/>
        </w:rPr>
        <w:t xml:space="preserve">may </w:t>
      </w:r>
      <w:r w:rsidRPr="001B7AA1">
        <w:rPr>
          <w:rFonts w:ascii="Calibri" w:hAnsi="Calibri"/>
          <w:b/>
          <w:bCs/>
          <w:sz w:val="21"/>
          <w:szCs w:val="21"/>
        </w:rPr>
        <w:t>be requested</w:t>
      </w:r>
      <w:r w:rsidRPr="00225D87">
        <w:rPr>
          <w:rFonts w:ascii="Calibri" w:hAnsi="Calibri"/>
          <w:sz w:val="21"/>
          <w:szCs w:val="21"/>
        </w:rPr>
        <w:t xml:space="preserve"> by</w:t>
      </w:r>
      <w:r w:rsidR="007C60BC" w:rsidRPr="00225D87">
        <w:rPr>
          <w:rFonts w:ascii="Calibri" w:hAnsi="Calibri"/>
          <w:sz w:val="21"/>
          <w:szCs w:val="21"/>
        </w:rPr>
        <w:t xml:space="preserve"> the </w:t>
      </w:r>
      <w:r w:rsidR="00761F7F" w:rsidRPr="00225D87">
        <w:rPr>
          <w:rFonts w:ascii="Calibri" w:hAnsi="Calibri"/>
          <w:sz w:val="21"/>
          <w:szCs w:val="21"/>
        </w:rPr>
        <w:t xml:space="preserve">faculty </w:t>
      </w:r>
      <w:r w:rsidR="005D7555">
        <w:rPr>
          <w:rFonts w:ascii="Calibri" w:hAnsi="Calibri"/>
          <w:sz w:val="21"/>
          <w:szCs w:val="21"/>
        </w:rPr>
        <w:t>advisor</w:t>
      </w:r>
      <w:r w:rsidRPr="00225D87">
        <w:rPr>
          <w:rFonts w:ascii="Calibri" w:hAnsi="Calibri"/>
          <w:sz w:val="21"/>
          <w:szCs w:val="21"/>
        </w:rPr>
        <w:t xml:space="preserve"> to cover </w:t>
      </w:r>
      <w:r w:rsidR="004B7AD1">
        <w:rPr>
          <w:rFonts w:ascii="Calibri" w:hAnsi="Calibri"/>
          <w:sz w:val="21"/>
          <w:szCs w:val="21"/>
        </w:rPr>
        <w:t xml:space="preserve">the intern’s </w:t>
      </w:r>
      <w:r w:rsidRPr="00225D87">
        <w:rPr>
          <w:rFonts w:ascii="Calibri" w:hAnsi="Calibri"/>
          <w:sz w:val="21"/>
          <w:szCs w:val="21"/>
        </w:rPr>
        <w:t>travel expenses</w:t>
      </w:r>
      <w:r w:rsidR="007C60BC" w:rsidRPr="00225D87">
        <w:rPr>
          <w:rFonts w:ascii="Calibri" w:hAnsi="Calibri"/>
          <w:sz w:val="21"/>
          <w:szCs w:val="21"/>
        </w:rPr>
        <w:t xml:space="preserve"> </w:t>
      </w:r>
      <w:r w:rsidRPr="00225D87">
        <w:rPr>
          <w:rFonts w:ascii="Calibri" w:hAnsi="Calibri"/>
          <w:sz w:val="21"/>
          <w:szCs w:val="21"/>
        </w:rPr>
        <w:t xml:space="preserve">to present </w:t>
      </w:r>
      <w:r w:rsidR="00AA18A9" w:rsidRPr="00225D87">
        <w:rPr>
          <w:rFonts w:ascii="Calibri" w:hAnsi="Calibri"/>
          <w:sz w:val="21"/>
          <w:szCs w:val="21"/>
        </w:rPr>
        <w:t xml:space="preserve">research conducted during the summer internship </w:t>
      </w:r>
      <w:r w:rsidR="006B7C89" w:rsidRPr="00225D87">
        <w:rPr>
          <w:rFonts w:ascii="Calibri" w:hAnsi="Calibri"/>
          <w:sz w:val="21"/>
          <w:szCs w:val="21"/>
        </w:rPr>
        <w:t>at a</w:t>
      </w:r>
      <w:r w:rsidR="00662E38">
        <w:rPr>
          <w:rFonts w:ascii="Calibri" w:hAnsi="Calibri"/>
          <w:sz w:val="21"/>
          <w:szCs w:val="21"/>
        </w:rPr>
        <w:t xml:space="preserve"> </w:t>
      </w:r>
      <w:r w:rsidR="006B7C89" w:rsidRPr="00225D87">
        <w:rPr>
          <w:rFonts w:ascii="Calibri" w:hAnsi="Calibri"/>
          <w:sz w:val="21"/>
          <w:szCs w:val="21"/>
        </w:rPr>
        <w:t xml:space="preserve">relevant </w:t>
      </w:r>
      <w:r w:rsidR="006054C2" w:rsidRPr="00225D87">
        <w:rPr>
          <w:rFonts w:ascii="Calibri" w:hAnsi="Calibri"/>
          <w:sz w:val="21"/>
          <w:szCs w:val="21"/>
        </w:rPr>
        <w:t>conference</w:t>
      </w:r>
      <w:r w:rsidR="00662E38">
        <w:rPr>
          <w:rFonts w:ascii="Calibri" w:hAnsi="Calibri"/>
          <w:sz w:val="21"/>
          <w:szCs w:val="21"/>
        </w:rPr>
        <w:t xml:space="preserve">. </w:t>
      </w:r>
      <w:r w:rsidR="004B7AD1">
        <w:rPr>
          <w:rFonts w:ascii="Calibri" w:hAnsi="Calibri"/>
          <w:sz w:val="21"/>
          <w:szCs w:val="21"/>
        </w:rPr>
        <w:t>The research must be accepted</w:t>
      </w:r>
      <w:r w:rsidR="00662E38">
        <w:rPr>
          <w:rFonts w:ascii="Calibri" w:hAnsi="Calibri"/>
          <w:sz w:val="21"/>
          <w:szCs w:val="21"/>
        </w:rPr>
        <w:t xml:space="preserve"> </w:t>
      </w:r>
      <w:r w:rsidR="004B7AD1" w:rsidRPr="004B7AD1">
        <w:rPr>
          <w:rFonts w:ascii="Calibri" w:hAnsi="Calibri"/>
          <w:sz w:val="21"/>
          <w:szCs w:val="21"/>
        </w:rPr>
        <w:t xml:space="preserve">for presentation at the conference by </w:t>
      </w:r>
      <w:r w:rsidR="004B7AD1" w:rsidRPr="00B45DDD">
        <w:rPr>
          <w:rFonts w:ascii="Calibri" w:hAnsi="Calibri"/>
          <w:b/>
          <w:bCs/>
          <w:sz w:val="21"/>
          <w:szCs w:val="21"/>
        </w:rPr>
        <w:t xml:space="preserve">May 1, </w:t>
      </w:r>
      <w:r w:rsidR="007A3D3D" w:rsidRPr="00B45DDD">
        <w:rPr>
          <w:rFonts w:ascii="Calibri" w:hAnsi="Calibri"/>
          <w:b/>
          <w:bCs/>
          <w:sz w:val="21"/>
          <w:szCs w:val="21"/>
        </w:rPr>
        <w:t>2028</w:t>
      </w:r>
      <w:r w:rsidR="006054C2" w:rsidRPr="009D66E2">
        <w:rPr>
          <w:rFonts w:ascii="Calibri" w:hAnsi="Calibri"/>
          <w:sz w:val="21"/>
          <w:szCs w:val="21"/>
        </w:rPr>
        <w:t xml:space="preserve">. The intern must be </w:t>
      </w:r>
    </w:p>
    <w:p w14:paraId="4487BBE1" w14:textId="77777777" w:rsidR="0067431D" w:rsidRPr="00AF2712" w:rsidRDefault="00AF2712" w:rsidP="00AF2712">
      <w:pPr>
        <w:rPr>
          <w:rFonts w:ascii="Calibri" w:hAnsi="Calibri"/>
          <w:sz w:val="4"/>
          <w:szCs w:val="4"/>
        </w:rPr>
      </w:pPr>
      <w:r>
        <w:rPr>
          <w:rFonts w:ascii="Calibri" w:hAnsi="Calibri"/>
          <w:sz w:val="21"/>
          <w:szCs w:val="21"/>
        </w:rPr>
        <w:t xml:space="preserve">          </w:t>
      </w:r>
    </w:p>
    <w:p w14:paraId="263F781D" w14:textId="77777777" w:rsidR="00AF2712" w:rsidRPr="00AF2712" w:rsidRDefault="00B01C13" w:rsidP="00AF2712">
      <w:pPr>
        <w:ind w:left="540"/>
        <w:rPr>
          <w:rFonts w:ascii="Calibri" w:hAnsi="Calibri"/>
          <w:bCs/>
          <w:sz w:val="21"/>
          <w:szCs w:val="21"/>
        </w:rPr>
      </w:pPr>
      <w:r w:rsidRPr="00B01C13">
        <w:rPr>
          <w:rFonts w:ascii="Calibri" w:hAnsi="Calibri"/>
          <w:bCs/>
          <w:sz w:val="21"/>
          <w:szCs w:val="21"/>
        </w:rPr>
        <w:t xml:space="preserve">enrolled at UNL during the time of the conference.                </w:t>
      </w:r>
    </w:p>
    <w:p w14:paraId="6BEFAE0D" w14:textId="77777777" w:rsidR="00E72E7E" w:rsidRPr="00225D87" w:rsidRDefault="002C694D" w:rsidP="004A2171">
      <w:pPr>
        <w:numPr>
          <w:ilvl w:val="0"/>
          <w:numId w:val="9"/>
        </w:numPr>
        <w:ind w:left="540"/>
        <w:rPr>
          <w:rFonts w:ascii="Calibri" w:hAnsi="Calibri"/>
          <w:bCs/>
          <w:sz w:val="21"/>
          <w:szCs w:val="21"/>
        </w:rPr>
      </w:pPr>
      <w:r w:rsidRPr="00225D87">
        <w:rPr>
          <w:rFonts w:ascii="Calibri" w:hAnsi="Calibri"/>
          <w:b/>
          <w:color w:val="C00000"/>
          <w:sz w:val="21"/>
          <w:szCs w:val="21"/>
        </w:rPr>
        <w:t>Deadline.</w:t>
      </w:r>
      <w:r w:rsidR="00A304E4" w:rsidRPr="00225D87">
        <w:rPr>
          <w:rFonts w:ascii="Calibri" w:hAnsi="Calibri"/>
          <w:bCs/>
          <w:color w:val="C00000"/>
          <w:sz w:val="21"/>
          <w:szCs w:val="21"/>
        </w:rPr>
        <w:t xml:space="preserve">  </w:t>
      </w:r>
      <w:r w:rsidRPr="00225D87">
        <w:rPr>
          <w:rFonts w:ascii="Calibri" w:hAnsi="Calibri"/>
          <w:bCs/>
          <w:sz w:val="21"/>
          <w:szCs w:val="21"/>
        </w:rPr>
        <w:t xml:space="preserve">The deadline </w:t>
      </w:r>
      <w:r w:rsidR="00225D87" w:rsidRPr="00225D87">
        <w:rPr>
          <w:rFonts w:ascii="Calibri" w:hAnsi="Calibri"/>
          <w:bCs/>
          <w:sz w:val="21"/>
          <w:szCs w:val="21"/>
        </w:rPr>
        <w:t>for completing</w:t>
      </w:r>
      <w:r w:rsidR="00851825" w:rsidRPr="00225D87">
        <w:rPr>
          <w:rFonts w:ascii="Calibri" w:hAnsi="Calibri"/>
          <w:bCs/>
          <w:sz w:val="21"/>
          <w:szCs w:val="21"/>
        </w:rPr>
        <w:t xml:space="preserve"> </w:t>
      </w:r>
      <w:r w:rsidR="00A304E4" w:rsidRPr="00225D87">
        <w:rPr>
          <w:rFonts w:ascii="Calibri" w:hAnsi="Calibri"/>
          <w:bCs/>
          <w:sz w:val="21"/>
          <w:szCs w:val="21"/>
        </w:rPr>
        <w:t xml:space="preserve">the </w:t>
      </w:r>
      <w:r w:rsidR="00EE4743">
        <w:rPr>
          <w:rFonts w:ascii="Calibri" w:hAnsi="Calibri"/>
          <w:bCs/>
          <w:sz w:val="21"/>
          <w:szCs w:val="21"/>
        </w:rPr>
        <w:t xml:space="preserve">internship </w:t>
      </w:r>
      <w:r w:rsidR="00851825" w:rsidRPr="00225D87">
        <w:rPr>
          <w:rFonts w:ascii="Calibri" w:hAnsi="Calibri"/>
          <w:bCs/>
          <w:sz w:val="21"/>
          <w:szCs w:val="21"/>
        </w:rPr>
        <w:t xml:space="preserve">application </w:t>
      </w:r>
      <w:r w:rsidR="00A304E4" w:rsidRPr="00225D87">
        <w:rPr>
          <w:rFonts w:ascii="Calibri" w:hAnsi="Calibri"/>
          <w:bCs/>
          <w:sz w:val="21"/>
          <w:szCs w:val="21"/>
        </w:rPr>
        <w:t xml:space="preserve">and </w:t>
      </w:r>
      <w:r w:rsidR="00225D87" w:rsidRPr="00225D87">
        <w:rPr>
          <w:rFonts w:ascii="Calibri" w:hAnsi="Calibri"/>
          <w:bCs/>
          <w:sz w:val="21"/>
          <w:szCs w:val="21"/>
        </w:rPr>
        <w:t>submitting</w:t>
      </w:r>
      <w:r w:rsidR="00A304E4" w:rsidRPr="00225D87">
        <w:rPr>
          <w:rFonts w:ascii="Calibri" w:hAnsi="Calibri"/>
          <w:bCs/>
          <w:sz w:val="21"/>
          <w:szCs w:val="21"/>
        </w:rPr>
        <w:t xml:space="preserve"> via DocuSign </w:t>
      </w:r>
      <w:r w:rsidR="007A3D3D">
        <w:rPr>
          <w:rFonts w:ascii="Calibri" w:hAnsi="Calibri"/>
          <w:bCs/>
          <w:sz w:val="21"/>
          <w:szCs w:val="21"/>
        </w:rPr>
        <w:t xml:space="preserve">is </w:t>
      </w:r>
      <w:r w:rsidR="007A3D3D" w:rsidRPr="004C3A35">
        <w:rPr>
          <w:rFonts w:ascii="Calibri" w:hAnsi="Calibri"/>
          <w:b/>
          <w:sz w:val="21"/>
          <w:szCs w:val="21"/>
          <w:highlight w:val="yellow"/>
        </w:rPr>
        <w:t>November 13</w:t>
      </w:r>
      <w:r w:rsidR="00AA18A9" w:rsidRPr="004C3A35">
        <w:rPr>
          <w:rFonts w:ascii="Calibri" w:hAnsi="Calibri"/>
          <w:b/>
          <w:sz w:val="21"/>
          <w:szCs w:val="21"/>
          <w:highlight w:val="yellow"/>
        </w:rPr>
        <w:t>,</w:t>
      </w:r>
      <w:r w:rsidR="005F0C14" w:rsidRPr="004C3A35">
        <w:rPr>
          <w:rFonts w:ascii="Calibri" w:hAnsi="Calibri"/>
          <w:b/>
          <w:sz w:val="21"/>
          <w:szCs w:val="21"/>
          <w:highlight w:val="yellow"/>
        </w:rPr>
        <w:t xml:space="preserve"> </w:t>
      </w:r>
      <w:r w:rsidR="005F0C14" w:rsidRPr="004C3A35">
        <w:rPr>
          <w:rFonts w:ascii="Calibri" w:hAnsi="Calibri"/>
          <w:b/>
          <w:sz w:val="21"/>
          <w:szCs w:val="21"/>
          <w:highlight w:val="yellow"/>
          <w:u w:val="single"/>
        </w:rPr>
        <w:t>at 5:</w:t>
      </w:r>
      <w:r w:rsidR="005F0C14" w:rsidRPr="00225D87">
        <w:rPr>
          <w:rFonts w:ascii="Calibri" w:hAnsi="Calibri"/>
          <w:b/>
          <w:sz w:val="21"/>
          <w:szCs w:val="21"/>
          <w:highlight w:val="yellow"/>
          <w:u w:val="single"/>
        </w:rPr>
        <w:t>00 p.m. C</w:t>
      </w:r>
      <w:r w:rsidR="008513A2" w:rsidRPr="00225D87">
        <w:rPr>
          <w:rFonts w:ascii="Calibri" w:hAnsi="Calibri"/>
          <w:b/>
          <w:sz w:val="21"/>
          <w:szCs w:val="21"/>
          <w:highlight w:val="yellow"/>
          <w:u w:val="single"/>
        </w:rPr>
        <w:t>T</w:t>
      </w:r>
      <w:r w:rsidR="008513A2" w:rsidRPr="00225D87">
        <w:rPr>
          <w:rFonts w:ascii="Calibri" w:hAnsi="Calibri"/>
          <w:b/>
          <w:sz w:val="21"/>
          <w:szCs w:val="21"/>
          <w:u w:val="single"/>
        </w:rPr>
        <w:t>.</w:t>
      </w:r>
      <w:r w:rsidR="008513A2" w:rsidRPr="00225D87">
        <w:rPr>
          <w:rFonts w:ascii="Calibri" w:hAnsi="Calibri"/>
          <w:bCs/>
          <w:sz w:val="21"/>
          <w:szCs w:val="21"/>
        </w:rPr>
        <w:t xml:space="preserve"> </w:t>
      </w:r>
    </w:p>
    <w:p w14:paraId="64F5076E" w14:textId="77777777" w:rsidR="00820DCA" w:rsidRPr="00D84B24" w:rsidRDefault="00820DCA" w:rsidP="00820DCA">
      <w:pPr>
        <w:rPr>
          <w:rFonts w:ascii="Calibri" w:hAnsi="Calibri"/>
          <w:b/>
          <w:sz w:val="8"/>
          <w:szCs w:val="8"/>
          <w:u w:val="single"/>
        </w:rPr>
      </w:pPr>
    </w:p>
    <w:p w14:paraId="272AF794" w14:textId="77777777" w:rsidR="002145C7" w:rsidRDefault="00A304E4" w:rsidP="00820DCA">
      <w:pPr>
        <w:tabs>
          <w:tab w:val="left" w:pos="1080"/>
        </w:tabs>
        <w:rPr>
          <w:rFonts w:ascii="Calibri" w:hAnsi="Calibri"/>
          <w:sz w:val="21"/>
          <w:szCs w:val="21"/>
        </w:rPr>
      </w:pPr>
      <w:r w:rsidRPr="00D20873">
        <w:rPr>
          <w:rFonts w:ascii="Calibri" w:hAnsi="Calibri"/>
          <w:b/>
          <w:color w:val="C00000"/>
          <w:sz w:val="21"/>
          <w:szCs w:val="21"/>
        </w:rPr>
        <w:t xml:space="preserve">Requirements. </w:t>
      </w:r>
      <w:r w:rsidR="00AC490F" w:rsidRPr="00D20873">
        <w:rPr>
          <w:rFonts w:ascii="Calibri" w:hAnsi="Calibri"/>
          <w:sz w:val="21"/>
          <w:szCs w:val="21"/>
        </w:rPr>
        <w:t xml:space="preserve">The </w:t>
      </w:r>
      <w:r w:rsidR="002145C7" w:rsidRPr="00D20873">
        <w:rPr>
          <w:rFonts w:ascii="Calibri" w:hAnsi="Calibri"/>
          <w:sz w:val="21"/>
          <w:szCs w:val="21"/>
        </w:rPr>
        <w:t xml:space="preserve">applicant </w:t>
      </w:r>
      <w:r w:rsidR="004C0630" w:rsidRPr="00D20873">
        <w:rPr>
          <w:rFonts w:ascii="Calibri" w:hAnsi="Calibri"/>
          <w:sz w:val="21"/>
          <w:szCs w:val="21"/>
        </w:rPr>
        <w:t>is responsible to c</w:t>
      </w:r>
      <w:r w:rsidR="005F39F6" w:rsidRPr="00D20873">
        <w:rPr>
          <w:rFonts w:ascii="Calibri" w:hAnsi="Calibri"/>
          <w:sz w:val="21"/>
          <w:szCs w:val="21"/>
        </w:rPr>
        <w:t xml:space="preserve">omplete items </w:t>
      </w:r>
      <w:r w:rsidR="00C7104A" w:rsidRPr="00D20873">
        <w:rPr>
          <w:rFonts w:ascii="Calibri" w:hAnsi="Calibri"/>
          <w:sz w:val="21"/>
          <w:szCs w:val="21"/>
        </w:rPr>
        <w:t xml:space="preserve">“1.” </w:t>
      </w:r>
      <w:r w:rsidR="005F39F6" w:rsidRPr="00D20873">
        <w:rPr>
          <w:rFonts w:ascii="Calibri" w:hAnsi="Calibri"/>
          <w:sz w:val="21"/>
          <w:szCs w:val="21"/>
        </w:rPr>
        <w:t xml:space="preserve">through </w:t>
      </w:r>
      <w:r w:rsidR="00C7104A" w:rsidRPr="00D20873">
        <w:rPr>
          <w:rFonts w:ascii="Calibri" w:hAnsi="Calibri"/>
          <w:sz w:val="21"/>
          <w:szCs w:val="21"/>
        </w:rPr>
        <w:t>“</w:t>
      </w:r>
      <w:r w:rsidR="00814FBE" w:rsidRPr="00D20873">
        <w:rPr>
          <w:rFonts w:ascii="Calibri" w:hAnsi="Calibri"/>
          <w:sz w:val="21"/>
          <w:szCs w:val="21"/>
        </w:rPr>
        <w:t>3</w:t>
      </w:r>
      <w:r w:rsidR="00C7104A" w:rsidRPr="00D20873">
        <w:rPr>
          <w:rFonts w:ascii="Calibri" w:hAnsi="Calibri"/>
          <w:sz w:val="21"/>
          <w:szCs w:val="21"/>
        </w:rPr>
        <w:t>.”</w:t>
      </w:r>
      <w:r w:rsidR="005F39F6" w:rsidRPr="00D20873">
        <w:rPr>
          <w:rFonts w:ascii="Calibri" w:hAnsi="Calibri"/>
          <w:sz w:val="21"/>
          <w:szCs w:val="21"/>
        </w:rPr>
        <w:t xml:space="preserve"> as described under “Part I</w:t>
      </w:r>
      <w:r w:rsidR="003774A6" w:rsidRPr="00D20873">
        <w:rPr>
          <w:rFonts w:ascii="Calibri" w:hAnsi="Calibri"/>
          <w:sz w:val="21"/>
          <w:szCs w:val="21"/>
        </w:rPr>
        <w:t xml:space="preserve">I* Application Requirements” </w:t>
      </w:r>
      <w:r w:rsidR="004C0630" w:rsidRPr="00D20873">
        <w:rPr>
          <w:rFonts w:ascii="Calibri" w:hAnsi="Calibri"/>
          <w:sz w:val="21"/>
          <w:szCs w:val="21"/>
        </w:rPr>
        <w:t xml:space="preserve">of the application form. </w:t>
      </w:r>
      <w:r w:rsidR="005F39F6" w:rsidRPr="00D20873">
        <w:rPr>
          <w:rFonts w:ascii="Calibri" w:hAnsi="Calibri"/>
          <w:sz w:val="21"/>
          <w:szCs w:val="21"/>
        </w:rPr>
        <w:t xml:space="preserve">All items with an asterisk are required for a valid application. </w:t>
      </w:r>
    </w:p>
    <w:p w14:paraId="3668C2D5" w14:textId="77777777" w:rsidR="00820DCA" w:rsidRPr="00D84B24" w:rsidRDefault="00820DCA" w:rsidP="00820DCA">
      <w:pPr>
        <w:tabs>
          <w:tab w:val="left" w:pos="1080"/>
        </w:tabs>
        <w:rPr>
          <w:rFonts w:ascii="Calibri" w:hAnsi="Calibri"/>
          <w:sz w:val="8"/>
          <w:szCs w:val="8"/>
        </w:rPr>
      </w:pPr>
    </w:p>
    <w:p w14:paraId="6C072597" w14:textId="77777777" w:rsidR="007F5A5D" w:rsidRDefault="00A304E4" w:rsidP="007F5A5D">
      <w:r w:rsidRPr="00D20873">
        <w:rPr>
          <w:rFonts w:ascii="Calibri" w:hAnsi="Calibri"/>
          <w:b/>
          <w:color w:val="C00000"/>
          <w:sz w:val="21"/>
          <w:szCs w:val="21"/>
        </w:rPr>
        <w:t>Submission.</w:t>
      </w:r>
      <w:r w:rsidR="00814FBE" w:rsidRPr="00D20873">
        <w:rPr>
          <w:rFonts w:ascii="Calibri" w:hAnsi="Calibri"/>
          <w:b/>
          <w:color w:val="C00000"/>
          <w:sz w:val="21"/>
          <w:szCs w:val="21"/>
        </w:rPr>
        <w:t xml:space="preserve"> </w:t>
      </w:r>
      <w:r w:rsidR="00105BED" w:rsidRPr="00D20873">
        <w:rPr>
          <w:rFonts w:ascii="Calibri" w:hAnsi="Calibri"/>
          <w:sz w:val="21"/>
          <w:szCs w:val="21"/>
        </w:rPr>
        <w:t>The undergraduate student is responsible</w:t>
      </w:r>
      <w:r w:rsidR="00E72E7E" w:rsidRPr="00D20873">
        <w:rPr>
          <w:rFonts w:ascii="Calibri" w:hAnsi="Calibri"/>
          <w:sz w:val="21"/>
          <w:szCs w:val="21"/>
        </w:rPr>
        <w:t xml:space="preserve"> </w:t>
      </w:r>
      <w:r w:rsidR="001E4236" w:rsidRPr="00D20873">
        <w:rPr>
          <w:rFonts w:ascii="Calibri" w:hAnsi="Calibri"/>
          <w:sz w:val="21"/>
          <w:szCs w:val="21"/>
        </w:rPr>
        <w:t>to include</w:t>
      </w:r>
      <w:r w:rsidR="008513A2" w:rsidRPr="00D20873">
        <w:rPr>
          <w:rFonts w:ascii="Calibri" w:hAnsi="Calibri"/>
          <w:sz w:val="21"/>
          <w:szCs w:val="21"/>
        </w:rPr>
        <w:t xml:space="preserve"> </w:t>
      </w:r>
      <w:r w:rsidR="002C694D" w:rsidRPr="00D20873">
        <w:rPr>
          <w:rFonts w:ascii="Calibri" w:hAnsi="Calibri"/>
          <w:sz w:val="21"/>
          <w:szCs w:val="21"/>
        </w:rPr>
        <w:t>one PDF</w:t>
      </w:r>
      <w:r w:rsidR="003F4AE3" w:rsidRPr="00D20873">
        <w:rPr>
          <w:rFonts w:ascii="Calibri" w:hAnsi="Calibri"/>
          <w:sz w:val="21"/>
          <w:szCs w:val="21"/>
        </w:rPr>
        <w:t xml:space="preserve"> in the application</w:t>
      </w:r>
      <w:r w:rsidR="004C0630" w:rsidRPr="00D20873">
        <w:rPr>
          <w:rFonts w:ascii="Calibri" w:hAnsi="Calibri"/>
          <w:sz w:val="21"/>
          <w:szCs w:val="21"/>
        </w:rPr>
        <w:t xml:space="preserve"> — with the required items in the order described under “Part II* Application Requir</w:t>
      </w:r>
      <w:r w:rsidR="003F4AE3" w:rsidRPr="00D20873">
        <w:rPr>
          <w:rFonts w:ascii="Calibri" w:hAnsi="Calibri"/>
          <w:sz w:val="21"/>
          <w:szCs w:val="21"/>
        </w:rPr>
        <w:t>ements</w:t>
      </w:r>
      <w:r w:rsidR="00814FBE" w:rsidRPr="00D20873">
        <w:rPr>
          <w:rFonts w:ascii="Calibri" w:hAnsi="Calibri"/>
          <w:sz w:val="21"/>
          <w:szCs w:val="21"/>
        </w:rPr>
        <w:t>”</w:t>
      </w:r>
      <w:r w:rsidR="003F4AE3" w:rsidRPr="00D20873">
        <w:rPr>
          <w:rFonts w:ascii="Calibri" w:hAnsi="Calibri"/>
          <w:sz w:val="21"/>
          <w:szCs w:val="21"/>
        </w:rPr>
        <w:t xml:space="preserve"> of the application form and submit </w:t>
      </w:r>
      <w:r w:rsidR="004C3A35">
        <w:rPr>
          <w:rFonts w:ascii="Calibri" w:hAnsi="Calibri"/>
          <w:sz w:val="21"/>
          <w:szCs w:val="21"/>
        </w:rPr>
        <w:t xml:space="preserve">by the deadline </w:t>
      </w:r>
      <w:r w:rsidR="003F4AE3" w:rsidRPr="00D20873">
        <w:rPr>
          <w:rFonts w:ascii="Calibri" w:hAnsi="Calibri"/>
          <w:sz w:val="21"/>
          <w:szCs w:val="21"/>
        </w:rPr>
        <w:t>via DocuSign</w:t>
      </w:r>
      <w:r w:rsidR="008121D6">
        <w:rPr>
          <w:rFonts w:ascii="Calibri" w:hAnsi="Calibri"/>
          <w:sz w:val="21"/>
          <w:szCs w:val="21"/>
        </w:rPr>
        <w:t xml:space="preserve"> at</w:t>
      </w:r>
      <w:r w:rsidR="004971C0">
        <w:rPr>
          <w:rFonts w:ascii="Calibri" w:hAnsi="Calibri"/>
          <w:sz w:val="21"/>
          <w:szCs w:val="21"/>
        </w:rPr>
        <w:t xml:space="preserve"> </w:t>
      </w:r>
      <w:hyperlink r:id="rId10" w:history="1">
        <w:r w:rsidR="007F5A5D" w:rsidRPr="00D51EFD">
          <w:rPr>
            <w:rStyle w:val="Hyperlink"/>
            <w:rFonts w:ascii="Calibri" w:hAnsi="Calibri" w:cs="Calibri"/>
            <w:sz w:val="16"/>
            <w:szCs w:val="16"/>
          </w:rPr>
          <w:t>https://go.unl.edu/ncesr_2027_summer_undergrad_internship_application</w:t>
        </w:r>
      </w:hyperlink>
    </w:p>
    <w:p w14:paraId="693A053E" w14:textId="77777777" w:rsidR="00820DCA" w:rsidRPr="00D84B24" w:rsidRDefault="00820DCA" w:rsidP="00820DCA">
      <w:pPr>
        <w:tabs>
          <w:tab w:val="left" w:pos="0"/>
        </w:tabs>
        <w:rPr>
          <w:rFonts w:ascii="Calibri" w:hAnsi="Calibri"/>
          <w:sz w:val="8"/>
          <w:szCs w:val="8"/>
          <w:u w:val="single"/>
        </w:rPr>
      </w:pPr>
    </w:p>
    <w:p w14:paraId="71E8113C" w14:textId="77777777" w:rsidR="00105BED" w:rsidRDefault="002C694D" w:rsidP="00820DCA">
      <w:pPr>
        <w:tabs>
          <w:tab w:val="left" w:pos="360"/>
        </w:tabs>
        <w:rPr>
          <w:rFonts w:ascii="Calibri" w:hAnsi="Calibri"/>
          <w:sz w:val="21"/>
          <w:szCs w:val="21"/>
        </w:rPr>
      </w:pPr>
      <w:r w:rsidRPr="00D20873">
        <w:rPr>
          <w:rFonts w:ascii="Calibri" w:hAnsi="Calibri"/>
          <w:b/>
          <w:color w:val="C00000"/>
          <w:sz w:val="21"/>
          <w:szCs w:val="21"/>
        </w:rPr>
        <w:t>Selection.</w:t>
      </w:r>
      <w:r w:rsidR="00814FBE" w:rsidRPr="00D20873">
        <w:rPr>
          <w:rFonts w:ascii="Calibri" w:hAnsi="Calibri"/>
          <w:b/>
          <w:color w:val="C00000"/>
          <w:sz w:val="21"/>
          <w:szCs w:val="21"/>
        </w:rPr>
        <w:t xml:space="preserve"> </w:t>
      </w:r>
      <w:r w:rsidR="00851825" w:rsidRPr="00D20873">
        <w:rPr>
          <w:rFonts w:ascii="Calibri" w:hAnsi="Calibri"/>
          <w:sz w:val="21"/>
          <w:szCs w:val="21"/>
        </w:rPr>
        <w:t xml:space="preserve">Each applicant and </w:t>
      </w:r>
      <w:r w:rsidR="002505CD">
        <w:rPr>
          <w:rFonts w:ascii="Calibri" w:hAnsi="Calibri"/>
          <w:sz w:val="21"/>
          <w:szCs w:val="21"/>
        </w:rPr>
        <w:t>their</w:t>
      </w:r>
      <w:r w:rsidR="00851825" w:rsidRPr="00D20873">
        <w:rPr>
          <w:rFonts w:ascii="Calibri" w:hAnsi="Calibri"/>
          <w:sz w:val="21"/>
          <w:szCs w:val="21"/>
        </w:rPr>
        <w:t xml:space="preserve"> faculty </w:t>
      </w:r>
      <w:r w:rsidR="005D7555">
        <w:rPr>
          <w:rFonts w:ascii="Calibri" w:hAnsi="Calibri"/>
          <w:sz w:val="21"/>
          <w:szCs w:val="21"/>
        </w:rPr>
        <w:t>advisor</w:t>
      </w:r>
      <w:r w:rsidR="00BC0340" w:rsidRPr="00D20873">
        <w:rPr>
          <w:rFonts w:ascii="Calibri" w:hAnsi="Calibri"/>
          <w:sz w:val="21"/>
          <w:szCs w:val="21"/>
        </w:rPr>
        <w:t xml:space="preserve"> </w:t>
      </w:r>
      <w:r w:rsidR="002145C7" w:rsidRPr="00D20873">
        <w:rPr>
          <w:rFonts w:ascii="Calibri" w:hAnsi="Calibri"/>
          <w:sz w:val="21"/>
          <w:szCs w:val="21"/>
        </w:rPr>
        <w:t>will be notified</w:t>
      </w:r>
      <w:r w:rsidR="002145C7" w:rsidRPr="00D20873">
        <w:rPr>
          <w:rFonts w:ascii="Calibri" w:hAnsi="Calibri"/>
          <w:b/>
          <w:color w:val="C00000"/>
          <w:sz w:val="21"/>
          <w:szCs w:val="21"/>
        </w:rPr>
        <w:t xml:space="preserve"> </w:t>
      </w:r>
      <w:r w:rsidR="00837B50" w:rsidRPr="00D20873">
        <w:rPr>
          <w:rFonts w:ascii="Calibri" w:hAnsi="Calibri"/>
          <w:sz w:val="21"/>
          <w:szCs w:val="21"/>
        </w:rPr>
        <w:t xml:space="preserve">no </w:t>
      </w:r>
      <w:r w:rsidR="00837B50" w:rsidRPr="002949D4">
        <w:rPr>
          <w:rFonts w:ascii="Calibri" w:hAnsi="Calibri"/>
          <w:sz w:val="21"/>
          <w:szCs w:val="21"/>
        </w:rPr>
        <w:t xml:space="preserve">later </w:t>
      </w:r>
      <w:r w:rsidR="00837B50" w:rsidRPr="00AD2BF3">
        <w:rPr>
          <w:rFonts w:ascii="Calibri" w:hAnsi="Calibri"/>
          <w:sz w:val="21"/>
          <w:szCs w:val="21"/>
        </w:rPr>
        <w:t xml:space="preserve">than </w:t>
      </w:r>
      <w:r w:rsidR="006A4BCC">
        <w:rPr>
          <w:rFonts w:ascii="Calibri" w:hAnsi="Calibri"/>
          <w:sz w:val="21"/>
          <w:szCs w:val="21"/>
        </w:rPr>
        <w:t xml:space="preserve">the </w:t>
      </w:r>
      <w:r w:rsidR="002306F2" w:rsidRPr="00AD2BF3">
        <w:rPr>
          <w:rFonts w:ascii="Calibri" w:hAnsi="Calibri"/>
          <w:sz w:val="21"/>
          <w:szCs w:val="21"/>
        </w:rPr>
        <w:t xml:space="preserve">end of </w:t>
      </w:r>
      <w:r w:rsidR="00C17921">
        <w:rPr>
          <w:rFonts w:ascii="Calibri" w:hAnsi="Calibri"/>
          <w:sz w:val="21"/>
          <w:szCs w:val="21"/>
        </w:rPr>
        <w:t>December</w:t>
      </w:r>
      <w:r w:rsidR="00C17921" w:rsidRPr="00AD2BF3">
        <w:rPr>
          <w:rFonts w:ascii="Calibri" w:hAnsi="Calibri"/>
          <w:sz w:val="21"/>
          <w:szCs w:val="21"/>
        </w:rPr>
        <w:t xml:space="preserve"> </w:t>
      </w:r>
      <w:r w:rsidR="009D66E2">
        <w:rPr>
          <w:rFonts w:ascii="Calibri" w:hAnsi="Calibri"/>
          <w:sz w:val="21"/>
          <w:szCs w:val="21"/>
        </w:rPr>
        <w:t>2026</w:t>
      </w:r>
      <w:r w:rsidR="009D66E2" w:rsidRPr="00D20873">
        <w:rPr>
          <w:rFonts w:ascii="Calibri" w:hAnsi="Calibri"/>
          <w:sz w:val="21"/>
          <w:szCs w:val="21"/>
        </w:rPr>
        <w:t xml:space="preserve"> </w:t>
      </w:r>
      <w:r w:rsidR="002145C7" w:rsidRPr="00D20873">
        <w:rPr>
          <w:rFonts w:ascii="Calibri" w:hAnsi="Calibri"/>
          <w:sz w:val="21"/>
          <w:szCs w:val="21"/>
        </w:rPr>
        <w:t>of the selection decisions.</w:t>
      </w:r>
      <w:r w:rsidR="00814FBE" w:rsidRPr="00D20873">
        <w:rPr>
          <w:rFonts w:ascii="Calibri" w:hAnsi="Calibri"/>
          <w:sz w:val="21"/>
          <w:szCs w:val="21"/>
        </w:rPr>
        <w:t xml:space="preserve"> </w:t>
      </w:r>
      <w:r w:rsidRPr="00D20873">
        <w:rPr>
          <w:rFonts w:ascii="Calibri" w:hAnsi="Calibri"/>
          <w:sz w:val="21"/>
          <w:szCs w:val="21"/>
        </w:rPr>
        <w:t>All decisions by the review committee are final.</w:t>
      </w:r>
      <w:r w:rsidR="002145C7" w:rsidRPr="00D20873">
        <w:rPr>
          <w:rFonts w:ascii="Calibri" w:hAnsi="Calibri"/>
          <w:sz w:val="21"/>
          <w:szCs w:val="21"/>
        </w:rPr>
        <w:t xml:space="preserve">  </w:t>
      </w:r>
    </w:p>
    <w:p w14:paraId="6EEA1258" w14:textId="77777777" w:rsidR="00820DCA" w:rsidRPr="00D84B24" w:rsidRDefault="00820DCA" w:rsidP="00820DCA">
      <w:pPr>
        <w:tabs>
          <w:tab w:val="left" w:pos="360"/>
        </w:tabs>
        <w:rPr>
          <w:rFonts w:ascii="Calibri" w:hAnsi="Calibri"/>
          <w:sz w:val="8"/>
          <w:szCs w:val="8"/>
        </w:rPr>
      </w:pPr>
    </w:p>
    <w:p w14:paraId="24CEBB39" w14:textId="77777777" w:rsidR="00851825" w:rsidRDefault="00851825" w:rsidP="00820DCA">
      <w:pPr>
        <w:rPr>
          <w:rFonts w:ascii="Calibri" w:hAnsi="Calibri"/>
          <w:sz w:val="21"/>
          <w:szCs w:val="21"/>
        </w:rPr>
      </w:pPr>
      <w:r w:rsidRPr="00D20873">
        <w:rPr>
          <w:rFonts w:ascii="Calibri" w:hAnsi="Calibri"/>
          <w:b/>
          <w:color w:val="C00000"/>
          <w:sz w:val="21"/>
          <w:szCs w:val="21"/>
        </w:rPr>
        <w:t>Recipient</w:t>
      </w:r>
      <w:r w:rsidR="001D4001" w:rsidRPr="00D20873">
        <w:rPr>
          <w:rFonts w:ascii="Calibri" w:hAnsi="Calibri"/>
          <w:b/>
          <w:color w:val="C00000"/>
          <w:sz w:val="21"/>
          <w:szCs w:val="21"/>
        </w:rPr>
        <w:t xml:space="preserve"> “Meet and Greet.”</w:t>
      </w:r>
      <w:r w:rsidR="00814FBE" w:rsidRPr="00D20873">
        <w:rPr>
          <w:rFonts w:ascii="Calibri" w:hAnsi="Calibri"/>
          <w:b/>
          <w:color w:val="C00000"/>
          <w:sz w:val="21"/>
          <w:szCs w:val="21"/>
        </w:rPr>
        <w:t xml:space="preserve"> </w:t>
      </w:r>
      <w:r w:rsidRPr="00D20873">
        <w:rPr>
          <w:rFonts w:ascii="Calibri" w:hAnsi="Calibri"/>
          <w:sz w:val="21"/>
          <w:szCs w:val="21"/>
        </w:rPr>
        <w:t>The</w:t>
      </w:r>
      <w:r w:rsidR="00D74AEA" w:rsidRPr="00D20873">
        <w:rPr>
          <w:rFonts w:ascii="Calibri" w:hAnsi="Calibri"/>
          <w:sz w:val="21"/>
          <w:szCs w:val="21"/>
        </w:rPr>
        <w:t xml:space="preserve"> </w:t>
      </w:r>
      <w:r w:rsidR="00EA0827">
        <w:rPr>
          <w:rFonts w:ascii="Calibri" w:hAnsi="Calibri"/>
          <w:sz w:val="21"/>
          <w:szCs w:val="21"/>
        </w:rPr>
        <w:t>interns</w:t>
      </w:r>
      <w:r w:rsidRPr="00D20873">
        <w:rPr>
          <w:rFonts w:ascii="Calibri" w:hAnsi="Calibri"/>
          <w:sz w:val="21"/>
          <w:szCs w:val="21"/>
        </w:rPr>
        <w:t xml:space="preserve"> and their faculty </w:t>
      </w:r>
      <w:r w:rsidR="005D7555">
        <w:rPr>
          <w:rFonts w:ascii="Calibri" w:hAnsi="Calibri"/>
          <w:sz w:val="21"/>
          <w:szCs w:val="21"/>
        </w:rPr>
        <w:t>advisor</w:t>
      </w:r>
      <w:r w:rsidR="005D7555" w:rsidRPr="00D20873">
        <w:rPr>
          <w:rFonts w:ascii="Calibri" w:hAnsi="Calibri"/>
          <w:sz w:val="21"/>
          <w:szCs w:val="21"/>
        </w:rPr>
        <w:t xml:space="preserve"> </w:t>
      </w:r>
      <w:r w:rsidRPr="00D20873">
        <w:rPr>
          <w:rFonts w:ascii="Calibri" w:hAnsi="Calibri"/>
          <w:sz w:val="21"/>
          <w:szCs w:val="21"/>
        </w:rPr>
        <w:t xml:space="preserve">will be invited </w:t>
      </w:r>
      <w:r w:rsidR="00E80A13" w:rsidRPr="007A1DF3">
        <w:rPr>
          <w:rFonts w:ascii="Calibri" w:hAnsi="Calibri"/>
          <w:sz w:val="21"/>
          <w:szCs w:val="21"/>
        </w:rPr>
        <w:t>and expected</w:t>
      </w:r>
      <w:r w:rsidR="00E80A13">
        <w:rPr>
          <w:rFonts w:ascii="Calibri" w:hAnsi="Calibri"/>
          <w:sz w:val="21"/>
          <w:szCs w:val="21"/>
        </w:rPr>
        <w:t xml:space="preserve"> </w:t>
      </w:r>
      <w:r w:rsidRPr="00D20873">
        <w:rPr>
          <w:rFonts w:ascii="Calibri" w:hAnsi="Calibri"/>
          <w:sz w:val="21"/>
          <w:szCs w:val="21"/>
        </w:rPr>
        <w:t xml:space="preserve">to </w:t>
      </w:r>
      <w:r w:rsidR="002505CD">
        <w:rPr>
          <w:rFonts w:ascii="Calibri" w:hAnsi="Calibri"/>
          <w:sz w:val="21"/>
          <w:szCs w:val="21"/>
        </w:rPr>
        <w:t>attend</w:t>
      </w:r>
      <w:r w:rsidRPr="00D20873">
        <w:rPr>
          <w:rFonts w:ascii="Calibri" w:hAnsi="Calibri"/>
          <w:sz w:val="21"/>
          <w:szCs w:val="21"/>
        </w:rPr>
        <w:t xml:space="preserve"> and talk </w:t>
      </w:r>
      <w:r w:rsidRPr="001D6D54">
        <w:rPr>
          <w:rFonts w:ascii="Calibri" w:hAnsi="Calibri"/>
          <w:sz w:val="21"/>
          <w:szCs w:val="21"/>
        </w:rPr>
        <w:t xml:space="preserve">about the </w:t>
      </w:r>
      <w:r w:rsidRPr="00AD2BF3">
        <w:rPr>
          <w:rFonts w:ascii="Calibri" w:hAnsi="Calibri"/>
          <w:sz w:val="21"/>
          <w:szCs w:val="21"/>
        </w:rPr>
        <w:t>internship</w:t>
      </w:r>
      <w:r w:rsidR="009D66E2">
        <w:rPr>
          <w:rFonts w:ascii="Calibri" w:hAnsi="Calibri"/>
          <w:sz w:val="21"/>
          <w:szCs w:val="21"/>
        </w:rPr>
        <w:t xml:space="preserve"> research project</w:t>
      </w:r>
      <w:r w:rsidRPr="00AD2BF3">
        <w:rPr>
          <w:rFonts w:ascii="Calibri" w:hAnsi="Calibri"/>
          <w:sz w:val="21"/>
          <w:szCs w:val="21"/>
        </w:rPr>
        <w:t xml:space="preserve"> at a meeting, which will be scheduled </w:t>
      </w:r>
      <w:r w:rsidR="004C68AA" w:rsidRPr="00AD2BF3">
        <w:rPr>
          <w:rFonts w:ascii="Calibri" w:hAnsi="Calibri"/>
          <w:sz w:val="21"/>
          <w:szCs w:val="21"/>
        </w:rPr>
        <w:t xml:space="preserve">in </w:t>
      </w:r>
      <w:r w:rsidRPr="00AD2BF3">
        <w:rPr>
          <w:rFonts w:ascii="Calibri" w:hAnsi="Calibri"/>
          <w:sz w:val="21"/>
          <w:szCs w:val="21"/>
        </w:rPr>
        <w:t xml:space="preserve">May </w:t>
      </w:r>
      <w:r w:rsidR="007A3D3D">
        <w:rPr>
          <w:rFonts w:ascii="Calibri" w:hAnsi="Calibri"/>
          <w:sz w:val="21"/>
          <w:szCs w:val="21"/>
        </w:rPr>
        <w:t>2027</w:t>
      </w:r>
      <w:r w:rsidRPr="00AD2BF3">
        <w:rPr>
          <w:rFonts w:ascii="Calibri" w:hAnsi="Calibri"/>
          <w:sz w:val="21"/>
          <w:szCs w:val="21"/>
        </w:rPr>
        <w:t>.</w:t>
      </w:r>
      <w:r w:rsidRPr="00D20873">
        <w:rPr>
          <w:rFonts w:ascii="Calibri" w:hAnsi="Calibri"/>
          <w:sz w:val="21"/>
          <w:szCs w:val="21"/>
        </w:rPr>
        <w:t xml:space="preserve">  </w:t>
      </w:r>
    </w:p>
    <w:p w14:paraId="29F139EC" w14:textId="77777777" w:rsidR="00820DCA" w:rsidRPr="00D84B24" w:rsidRDefault="00820DCA" w:rsidP="00820DCA">
      <w:pPr>
        <w:rPr>
          <w:rFonts w:ascii="Calibri" w:hAnsi="Calibri"/>
          <w:sz w:val="8"/>
          <w:szCs w:val="8"/>
        </w:rPr>
      </w:pPr>
    </w:p>
    <w:p w14:paraId="2647DFC3" w14:textId="77777777" w:rsidR="00461E4E" w:rsidRPr="00AD2BF3" w:rsidRDefault="00461E4E" w:rsidP="00820DCA">
      <w:pPr>
        <w:rPr>
          <w:rFonts w:ascii="Calibri" w:hAnsi="Calibri"/>
          <w:sz w:val="21"/>
          <w:szCs w:val="21"/>
        </w:rPr>
      </w:pPr>
      <w:r w:rsidRPr="001703CA">
        <w:rPr>
          <w:rFonts w:ascii="Calibri" w:hAnsi="Calibri"/>
          <w:b/>
          <w:color w:val="C00000"/>
          <w:sz w:val="21"/>
          <w:szCs w:val="21"/>
        </w:rPr>
        <w:t xml:space="preserve">Poster Session. </w:t>
      </w:r>
      <w:r w:rsidRPr="001703CA">
        <w:rPr>
          <w:rFonts w:ascii="Calibri" w:hAnsi="Calibri"/>
          <w:sz w:val="21"/>
          <w:szCs w:val="21"/>
        </w:rPr>
        <w:t xml:space="preserve">The </w:t>
      </w:r>
      <w:r w:rsidR="00EA0827" w:rsidRPr="001703CA">
        <w:rPr>
          <w:rFonts w:ascii="Calibri" w:hAnsi="Calibri"/>
          <w:sz w:val="21"/>
          <w:szCs w:val="21"/>
        </w:rPr>
        <w:t xml:space="preserve">intern </w:t>
      </w:r>
      <w:r w:rsidRPr="001703CA">
        <w:rPr>
          <w:rFonts w:ascii="Calibri" w:hAnsi="Calibri"/>
          <w:sz w:val="21"/>
          <w:szCs w:val="21"/>
        </w:rPr>
        <w:t>wil</w:t>
      </w:r>
      <w:r w:rsidR="00B630D3">
        <w:rPr>
          <w:rFonts w:ascii="Calibri" w:hAnsi="Calibri"/>
          <w:sz w:val="21"/>
          <w:szCs w:val="21"/>
        </w:rPr>
        <w:t xml:space="preserve">l register and prepare a poster </w:t>
      </w:r>
      <w:r w:rsidRPr="001703CA">
        <w:rPr>
          <w:rFonts w:ascii="Calibri" w:hAnsi="Calibri"/>
          <w:sz w:val="21"/>
          <w:szCs w:val="21"/>
        </w:rPr>
        <w:t xml:space="preserve">to present their summer research at </w:t>
      </w:r>
      <w:r w:rsidRPr="00AD2BF3">
        <w:rPr>
          <w:rFonts w:ascii="Calibri" w:hAnsi="Calibri"/>
          <w:sz w:val="21"/>
          <w:szCs w:val="21"/>
        </w:rPr>
        <w:t xml:space="preserve">the </w:t>
      </w:r>
      <w:r w:rsidR="007A3D3D">
        <w:rPr>
          <w:rFonts w:ascii="Calibri" w:hAnsi="Calibri"/>
          <w:sz w:val="21"/>
          <w:szCs w:val="21"/>
        </w:rPr>
        <w:t>2027</w:t>
      </w:r>
      <w:r w:rsidR="007A3D3D" w:rsidRPr="00AD2BF3">
        <w:rPr>
          <w:rFonts w:ascii="Calibri" w:hAnsi="Calibri"/>
          <w:sz w:val="21"/>
          <w:szCs w:val="21"/>
        </w:rPr>
        <w:t xml:space="preserve"> </w:t>
      </w:r>
      <w:r w:rsidRPr="00AD2BF3">
        <w:rPr>
          <w:rFonts w:ascii="Calibri" w:hAnsi="Calibri"/>
          <w:sz w:val="21"/>
          <w:szCs w:val="21"/>
        </w:rPr>
        <w:t xml:space="preserve">UNL Summer Research Symposium poster session. This </w:t>
      </w:r>
      <w:r w:rsidR="00F50B1D" w:rsidRPr="00AD2BF3">
        <w:rPr>
          <w:rFonts w:ascii="Calibri" w:hAnsi="Calibri"/>
          <w:sz w:val="21"/>
          <w:szCs w:val="21"/>
        </w:rPr>
        <w:t xml:space="preserve">event </w:t>
      </w:r>
      <w:r w:rsidRPr="00AD2BF3">
        <w:rPr>
          <w:rFonts w:ascii="Calibri" w:hAnsi="Calibri"/>
          <w:sz w:val="21"/>
          <w:szCs w:val="21"/>
        </w:rPr>
        <w:t xml:space="preserve">is usually </w:t>
      </w:r>
      <w:r w:rsidR="00EA0827" w:rsidRPr="00AD2BF3">
        <w:rPr>
          <w:rFonts w:ascii="Calibri" w:hAnsi="Calibri"/>
          <w:sz w:val="21"/>
          <w:szCs w:val="21"/>
        </w:rPr>
        <w:t xml:space="preserve">scheduled in </w:t>
      </w:r>
      <w:r w:rsidRPr="00AD2BF3">
        <w:rPr>
          <w:rFonts w:ascii="Calibri" w:hAnsi="Calibri"/>
          <w:sz w:val="21"/>
          <w:szCs w:val="21"/>
        </w:rPr>
        <w:t xml:space="preserve">early August. The research doesn’t have to be </w:t>
      </w:r>
      <w:r w:rsidR="00155C61" w:rsidRPr="00AD2BF3">
        <w:rPr>
          <w:rFonts w:ascii="Calibri" w:hAnsi="Calibri"/>
          <w:sz w:val="21"/>
          <w:szCs w:val="21"/>
        </w:rPr>
        <w:t>completed</w:t>
      </w:r>
      <w:r w:rsidRPr="00AD2BF3">
        <w:rPr>
          <w:rFonts w:ascii="Calibri" w:hAnsi="Calibri"/>
          <w:sz w:val="21"/>
          <w:szCs w:val="21"/>
        </w:rPr>
        <w:t xml:space="preserve"> </w:t>
      </w:r>
      <w:r w:rsidR="00A23844" w:rsidRPr="00AD2BF3">
        <w:rPr>
          <w:rFonts w:ascii="Calibri" w:hAnsi="Calibri"/>
          <w:sz w:val="21"/>
          <w:szCs w:val="21"/>
        </w:rPr>
        <w:t>by</w:t>
      </w:r>
      <w:r w:rsidRPr="00AD2BF3">
        <w:rPr>
          <w:rFonts w:ascii="Calibri" w:hAnsi="Calibri"/>
          <w:sz w:val="21"/>
          <w:szCs w:val="21"/>
        </w:rPr>
        <w:t xml:space="preserve"> this time.</w:t>
      </w:r>
    </w:p>
    <w:p w14:paraId="2E600B31" w14:textId="77777777" w:rsidR="00820DCA" w:rsidRPr="00AD2BF3" w:rsidRDefault="00820DCA" w:rsidP="00820DCA">
      <w:pPr>
        <w:rPr>
          <w:rFonts w:ascii="Calibri" w:hAnsi="Calibri"/>
          <w:b/>
          <w:color w:val="C00000"/>
          <w:sz w:val="8"/>
          <w:szCs w:val="8"/>
        </w:rPr>
      </w:pPr>
    </w:p>
    <w:p w14:paraId="359A17FD" w14:textId="77777777" w:rsidR="002145C7" w:rsidRPr="00D20873" w:rsidRDefault="002505CD" w:rsidP="00820DCA">
      <w:pPr>
        <w:rPr>
          <w:rFonts w:ascii="Calibri" w:hAnsi="Calibri"/>
          <w:b/>
          <w:sz w:val="21"/>
          <w:szCs w:val="21"/>
        </w:rPr>
      </w:pPr>
      <w:r w:rsidRPr="00AD2BF3">
        <w:rPr>
          <w:rFonts w:ascii="Calibri" w:hAnsi="Calibri"/>
          <w:b/>
          <w:color w:val="C00000"/>
          <w:sz w:val="21"/>
          <w:szCs w:val="21"/>
        </w:rPr>
        <w:t>Report</w:t>
      </w:r>
      <w:r w:rsidR="002959E8" w:rsidRPr="00AD2BF3">
        <w:rPr>
          <w:rFonts w:ascii="Calibri" w:hAnsi="Calibri"/>
          <w:b/>
          <w:color w:val="C00000"/>
          <w:sz w:val="21"/>
          <w:szCs w:val="21"/>
        </w:rPr>
        <w:t>.</w:t>
      </w:r>
      <w:r w:rsidR="00814FBE" w:rsidRPr="00AD2BF3">
        <w:rPr>
          <w:rFonts w:ascii="Calibri" w:hAnsi="Calibri"/>
          <w:b/>
          <w:color w:val="C00000"/>
          <w:sz w:val="21"/>
          <w:szCs w:val="21"/>
        </w:rPr>
        <w:t xml:space="preserve"> </w:t>
      </w:r>
      <w:r w:rsidR="002959E8" w:rsidRPr="00AD2BF3">
        <w:rPr>
          <w:rFonts w:ascii="Calibri" w:hAnsi="Calibri"/>
          <w:sz w:val="21"/>
          <w:szCs w:val="21"/>
        </w:rPr>
        <w:t>At the end of the internship, t</w:t>
      </w:r>
      <w:r w:rsidR="00C81CBE" w:rsidRPr="00AD2BF3">
        <w:rPr>
          <w:rFonts w:ascii="Calibri" w:hAnsi="Calibri"/>
          <w:sz w:val="21"/>
          <w:szCs w:val="21"/>
        </w:rPr>
        <w:t xml:space="preserve">he </w:t>
      </w:r>
      <w:r w:rsidR="006A5778" w:rsidRPr="00AD2BF3">
        <w:rPr>
          <w:rFonts w:ascii="Calibri" w:hAnsi="Calibri"/>
          <w:sz w:val="21"/>
          <w:szCs w:val="21"/>
        </w:rPr>
        <w:t xml:space="preserve">student will be </w:t>
      </w:r>
      <w:r w:rsidR="002959E8" w:rsidRPr="00AD2BF3">
        <w:rPr>
          <w:rFonts w:ascii="Calibri" w:hAnsi="Calibri"/>
          <w:sz w:val="21"/>
          <w:szCs w:val="21"/>
        </w:rPr>
        <w:t xml:space="preserve">required </w:t>
      </w:r>
      <w:r w:rsidR="006A5778" w:rsidRPr="00AD2BF3">
        <w:rPr>
          <w:rFonts w:ascii="Calibri" w:hAnsi="Calibri"/>
          <w:sz w:val="21"/>
          <w:szCs w:val="21"/>
        </w:rPr>
        <w:t>to</w:t>
      </w:r>
      <w:r w:rsidR="001B0E62" w:rsidRPr="00AD2BF3">
        <w:rPr>
          <w:rFonts w:ascii="Calibri" w:hAnsi="Calibri"/>
          <w:sz w:val="21"/>
          <w:szCs w:val="21"/>
        </w:rPr>
        <w:t xml:space="preserve"> submit</w:t>
      </w:r>
      <w:r w:rsidR="006A5778" w:rsidRPr="00AD2BF3">
        <w:rPr>
          <w:rFonts w:ascii="Calibri" w:hAnsi="Calibri"/>
          <w:sz w:val="21"/>
          <w:szCs w:val="21"/>
        </w:rPr>
        <w:t xml:space="preserve"> </w:t>
      </w:r>
      <w:r w:rsidRPr="00AD2BF3">
        <w:rPr>
          <w:rFonts w:ascii="Calibri" w:hAnsi="Calibri"/>
          <w:b/>
          <w:bCs/>
          <w:sz w:val="21"/>
          <w:szCs w:val="21"/>
        </w:rPr>
        <w:t>1)</w:t>
      </w:r>
      <w:r w:rsidRPr="00AD2BF3">
        <w:rPr>
          <w:rFonts w:ascii="Calibri" w:hAnsi="Calibri"/>
          <w:sz w:val="21"/>
          <w:szCs w:val="21"/>
        </w:rPr>
        <w:t xml:space="preserve"> </w:t>
      </w:r>
      <w:r w:rsidR="006A5778" w:rsidRPr="00AD2BF3">
        <w:rPr>
          <w:rFonts w:ascii="Calibri" w:hAnsi="Calibri"/>
          <w:sz w:val="21"/>
          <w:szCs w:val="21"/>
          <w:u w:val="single"/>
        </w:rPr>
        <w:t>a summary</w:t>
      </w:r>
      <w:r w:rsidR="004C0630" w:rsidRPr="00AD2BF3">
        <w:rPr>
          <w:rFonts w:ascii="Calibri" w:hAnsi="Calibri"/>
          <w:sz w:val="21"/>
          <w:szCs w:val="21"/>
        </w:rPr>
        <w:t>, which</w:t>
      </w:r>
      <w:r w:rsidR="00AC490F" w:rsidRPr="00AD2BF3">
        <w:rPr>
          <w:rFonts w:ascii="Calibri" w:hAnsi="Calibri"/>
          <w:sz w:val="21"/>
          <w:szCs w:val="21"/>
        </w:rPr>
        <w:t xml:space="preserve"> describe</w:t>
      </w:r>
      <w:r w:rsidR="002145C7" w:rsidRPr="00AD2BF3">
        <w:rPr>
          <w:rFonts w:ascii="Calibri" w:hAnsi="Calibri"/>
          <w:sz w:val="21"/>
          <w:szCs w:val="21"/>
        </w:rPr>
        <w:t>s</w:t>
      </w:r>
      <w:r w:rsidR="00AC490F" w:rsidRPr="00AD2BF3">
        <w:rPr>
          <w:rFonts w:ascii="Calibri" w:hAnsi="Calibri"/>
          <w:sz w:val="21"/>
          <w:szCs w:val="21"/>
        </w:rPr>
        <w:t xml:space="preserve"> </w:t>
      </w:r>
      <w:r w:rsidR="006A5778" w:rsidRPr="00AD2BF3">
        <w:rPr>
          <w:rFonts w:ascii="Calibri" w:hAnsi="Calibri"/>
          <w:sz w:val="21"/>
          <w:szCs w:val="21"/>
        </w:rPr>
        <w:t xml:space="preserve">the </w:t>
      </w:r>
      <w:r w:rsidR="002959E8" w:rsidRPr="00AD2BF3">
        <w:rPr>
          <w:rFonts w:ascii="Calibri" w:hAnsi="Calibri"/>
          <w:sz w:val="21"/>
          <w:szCs w:val="21"/>
        </w:rPr>
        <w:t>results of the energy sci</w:t>
      </w:r>
      <w:r w:rsidR="006328CF" w:rsidRPr="00AD2BF3">
        <w:rPr>
          <w:rFonts w:ascii="Calibri" w:hAnsi="Calibri"/>
          <w:sz w:val="21"/>
          <w:szCs w:val="21"/>
        </w:rPr>
        <w:t xml:space="preserve">ences research </w:t>
      </w:r>
      <w:r w:rsidR="00A23844" w:rsidRPr="00AD2BF3">
        <w:rPr>
          <w:rFonts w:ascii="Calibri" w:hAnsi="Calibri"/>
          <w:sz w:val="21"/>
          <w:szCs w:val="21"/>
        </w:rPr>
        <w:t xml:space="preserve">and the </w:t>
      </w:r>
      <w:r w:rsidR="006328CF" w:rsidRPr="00AD2BF3">
        <w:rPr>
          <w:rFonts w:ascii="Calibri" w:hAnsi="Calibri"/>
          <w:sz w:val="21"/>
          <w:szCs w:val="21"/>
        </w:rPr>
        <w:t xml:space="preserve">work experience, </w:t>
      </w:r>
      <w:r w:rsidRPr="00AD2BF3">
        <w:rPr>
          <w:rFonts w:ascii="Calibri" w:hAnsi="Calibri"/>
          <w:b/>
          <w:bCs/>
          <w:sz w:val="21"/>
          <w:szCs w:val="21"/>
        </w:rPr>
        <w:t>2)</w:t>
      </w:r>
      <w:r w:rsidRPr="00AD2BF3">
        <w:rPr>
          <w:rFonts w:ascii="Calibri" w:hAnsi="Calibri"/>
          <w:sz w:val="21"/>
          <w:szCs w:val="21"/>
        </w:rPr>
        <w:t xml:space="preserve"> </w:t>
      </w:r>
      <w:r w:rsidR="006328CF" w:rsidRPr="00AD2BF3">
        <w:rPr>
          <w:rFonts w:ascii="Calibri" w:hAnsi="Calibri"/>
          <w:sz w:val="21"/>
          <w:szCs w:val="21"/>
        </w:rPr>
        <w:t xml:space="preserve">a </w:t>
      </w:r>
      <w:r w:rsidR="0085068E" w:rsidRPr="00AD2BF3">
        <w:rPr>
          <w:rFonts w:ascii="Calibri" w:hAnsi="Calibri"/>
          <w:sz w:val="21"/>
          <w:szCs w:val="21"/>
        </w:rPr>
        <w:t>t</w:t>
      </w:r>
      <w:r w:rsidR="006328CF" w:rsidRPr="00AD2BF3">
        <w:rPr>
          <w:rFonts w:ascii="Calibri" w:hAnsi="Calibri"/>
          <w:sz w:val="21"/>
          <w:szCs w:val="21"/>
        </w:rPr>
        <w:t xml:space="preserve">hank you letter </w:t>
      </w:r>
      <w:r w:rsidR="001B0E62" w:rsidRPr="00AD2BF3">
        <w:rPr>
          <w:rFonts w:ascii="Calibri" w:hAnsi="Calibri"/>
          <w:sz w:val="21"/>
          <w:szCs w:val="21"/>
        </w:rPr>
        <w:t xml:space="preserve">addressed </w:t>
      </w:r>
      <w:r w:rsidR="006328CF" w:rsidRPr="00AD2BF3">
        <w:rPr>
          <w:rFonts w:ascii="Calibri" w:hAnsi="Calibri"/>
          <w:sz w:val="21"/>
          <w:szCs w:val="21"/>
        </w:rPr>
        <w:t xml:space="preserve">to </w:t>
      </w:r>
      <w:r w:rsidR="002B6749">
        <w:rPr>
          <w:rFonts w:ascii="Calibri" w:hAnsi="Calibri"/>
          <w:sz w:val="21"/>
          <w:szCs w:val="21"/>
        </w:rPr>
        <w:t xml:space="preserve">the </w:t>
      </w:r>
      <w:r w:rsidR="005D7555">
        <w:rPr>
          <w:rFonts w:ascii="Calibri" w:hAnsi="Calibri"/>
          <w:sz w:val="21"/>
          <w:szCs w:val="21"/>
        </w:rPr>
        <w:t>f</w:t>
      </w:r>
      <w:r w:rsidR="002B6749">
        <w:rPr>
          <w:rFonts w:ascii="Calibri" w:hAnsi="Calibri"/>
          <w:sz w:val="21"/>
          <w:szCs w:val="21"/>
        </w:rPr>
        <w:t xml:space="preserve">aculty </w:t>
      </w:r>
      <w:r w:rsidR="005D7555">
        <w:rPr>
          <w:rFonts w:ascii="Calibri" w:hAnsi="Calibri"/>
          <w:sz w:val="21"/>
          <w:szCs w:val="21"/>
        </w:rPr>
        <w:t>advisor</w:t>
      </w:r>
      <w:r w:rsidR="002B6749">
        <w:rPr>
          <w:rFonts w:ascii="Calibri" w:hAnsi="Calibri"/>
          <w:sz w:val="21"/>
          <w:szCs w:val="21"/>
        </w:rPr>
        <w:t xml:space="preserve">, </w:t>
      </w:r>
      <w:r w:rsidR="006328CF" w:rsidRPr="00AD2BF3">
        <w:rPr>
          <w:rFonts w:ascii="Calibri" w:hAnsi="Calibri"/>
          <w:sz w:val="21"/>
          <w:szCs w:val="21"/>
        </w:rPr>
        <w:t>NPPD</w:t>
      </w:r>
      <w:r w:rsidR="001B0E62" w:rsidRPr="00AD2BF3">
        <w:rPr>
          <w:rFonts w:ascii="Calibri" w:hAnsi="Calibri"/>
          <w:sz w:val="21"/>
          <w:szCs w:val="21"/>
        </w:rPr>
        <w:t xml:space="preserve"> and </w:t>
      </w:r>
      <w:r w:rsidR="006328CF" w:rsidRPr="00AD2BF3">
        <w:rPr>
          <w:rFonts w:ascii="Calibri" w:hAnsi="Calibri"/>
          <w:sz w:val="21"/>
          <w:szCs w:val="21"/>
        </w:rPr>
        <w:t>NCESR</w:t>
      </w:r>
      <w:r w:rsidRPr="00AD2BF3">
        <w:rPr>
          <w:rFonts w:ascii="Calibri" w:hAnsi="Calibri"/>
          <w:sz w:val="21"/>
          <w:szCs w:val="21"/>
        </w:rPr>
        <w:t xml:space="preserve">, and </w:t>
      </w:r>
      <w:r w:rsidRPr="00AD2BF3">
        <w:rPr>
          <w:rFonts w:ascii="Calibri" w:hAnsi="Calibri"/>
          <w:b/>
          <w:bCs/>
          <w:sz w:val="21"/>
          <w:szCs w:val="21"/>
        </w:rPr>
        <w:t>3</w:t>
      </w:r>
      <w:r w:rsidR="001B0E62" w:rsidRPr="00AD2BF3">
        <w:rPr>
          <w:rFonts w:ascii="Calibri" w:hAnsi="Calibri"/>
          <w:b/>
          <w:bCs/>
          <w:sz w:val="21"/>
          <w:szCs w:val="21"/>
        </w:rPr>
        <w:t>)</w:t>
      </w:r>
      <w:r w:rsidR="001B0E62" w:rsidRPr="00AD2BF3">
        <w:rPr>
          <w:rFonts w:ascii="Calibri" w:hAnsi="Calibri"/>
          <w:sz w:val="21"/>
          <w:szCs w:val="21"/>
        </w:rPr>
        <w:t xml:space="preserve"> a brief testimonial about their experience </w:t>
      </w:r>
      <w:r w:rsidR="006D3C62">
        <w:rPr>
          <w:rFonts w:ascii="Calibri" w:hAnsi="Calibri"/>
          <w:sz w:val="21"/>
          <w:szCs w:val="21"/>
        </w:rPr>
        <w:t xml:space="preserve">to help </w:t>
      </w:r>
      <w:r w:rsidR="001B0E62" w:rsidRPr="00AD2BF3">
        <w:rPr>
          <w:rFonts w:ascii="Calibri" w:hAnsi="Calibri"/>
          <w:sz w:val="21"/>
          <w:szCs w:val="21"/>
        </w:rPr>
        <w:t>promote the internships</w:t>
      </w:r>
      <w:r w:rsidR="006328CF" w:rsidRPr="00AD2BF3">
        <w:rPr>
          <w:rFonts w:ascii="Calibri" w:hAnsi="Calibri"/>
          <w:sz w:val="21"/>
          <w:szCs w:val="21"/>
        </w:rPr>
        <w:t>.</w:t>
      </w:r>
      <w:r w:rsidR="002959E8" w:rsidRPr="00AD2BF3">
        <w:rPr>
          <w:rFonts w:ascii="Calibri" w:hAnsi="Calibri"/>
          <w:sz w:val="21"/>
          <w:szCs w:val="21"/>
        </w:rPr>
        <w:t xml:space="preserve"> The faculty </w:t>
      </w:r>
      <w:r w:rsidR="005D7555">
        <w:rPr>
          <w:rFonts w:ascii="Calibri" w:hAnsi="Calibri"/>
          <w:sz w:val="21"/>
          <w:szCs w:val="21"/>
        </w:rPr>
        <w:t>advisor</w:t>
      </w:r>
      <w:r w:rsidR="00135528" w:rsidRPr="00AD2BF3">
        <w:rPr>
          <w:rFonts w:ascii="Calibri" w:hAnsi="Calibri"/>
          <w:sz w:val="21"/>
          <w:szCs w:val="21"/>
        </w:rPr>
        <w:t xml:space="preserve"> will</w:t>
      </w:r>
      <w:r w:rsidR="002306F2" w:rsidRPr="00AD2BF3">
        <w:rPr>
          <w:rFonts w:ascii="Calibri" w:hAnsi="Calibri"/>
          <w:sz w:val="21"/>
          <w:szCs w:val="21"/>
        </w:rPr>
        <w:t xml:space="preserve"> review the report before the student submits to NCESR.</w:t>
      </w:r>
      <w:r w:rsidR="00135528" w:rsidRPr="00AD2BF3">
        <w:rPr>
          <w:rFonts w:ascii="Calibri" w:hAnsi="Calibri"/>
          <w:sz w:val="21"/>
          <w:szCs w:val="21"/>
        </w:rPr>
        <w:t xml:space="preserve"> </w:t>
      </w:r>
      <w:r w:rsidR="002959E8" w:rsidRPr="00AD2BF3">
        <w:rPr>
          <w:rFonts w:ascii="Calibri" w:hAnsi="Calibri"/>
          <w:b/>
          <w:sz w:val="21"/>
          <w:szCs w:val="21"/>
        </w:rPr>
        <w:t xml:space="preserve">The due date </w:t>
      </w:r>
      <w:r w:rsidR="004C68AA" w:rsidRPr="00AD2BF3">
        <w:rPr>
          <w:rFonts w:ascii="Calibri" w:hAnsi="Calibri"/>
          <w:b/>
          <w:sz w:val="21"/>
          <w:szCs w:val="21"/>
        </w:rPr>
        <w:t xml:space="preserve">for </w:t>
      </w:r>
      <w:r w:rsidR="002306F2" w:rsidRPr="00AD2BF3">
        <w:rPr>
          <w:rFonts w:ascii="Calibri" w:hAnsi="Calibri"/>
          <w:b/>
          <w:sz w:val="21"/>
          <w:szCs w:val="21"/>
        </w:rPr>
        <w:t xml:space="preserve">the </w:t>
      </w:r>
      <w:r w:rsidR="00B45DDD">
        <w:rPr>
          <w:rFonts w:ascii="Calibri" w:hAnsi="Calibri"/>
          <w:b/>
          <w:sz w:val="21"/>
          <w:szCs w:val="21"/>
        </w:rPr>
        <w:t xml:space="preserve">report </w:t>
      </w:r>
      <w:r w:rsidR="002306F2" w:rsidRPr="00AD2BF3">
        <w:rPr>
          <w:rFonts w:ascii="Calibri" w:hAnsi="Calibri"/>
          <w:b/>
          <w:sz w:val="21"/>
          <w:szCs w:val="21"/>
        </w:rPr>
        <w:t xml:space="preserve">submission </w:t>
      </w:r>
      <w:r w:rsidR="00AD6A0E" w:rsidRPr="00AD2BF3">
        <w:rPr>
          <w:rFonts w:ascii="Calibri" w:hAnsi="Calibri"/>
          <w:b/>
          <w:sz w:val="21"/>
          <w:szCs w:val="21"/>
        </w:rPr>
        <w:t>to NCESR is September 30</w:t>
      </w:r>
      <w:r w:rsidR="002145C7" w:rsidRPr="00AD2BF3">
        <w:rPr>
          <w:rFonts w:ascii="Calibri" w:hAnsi="Calibri"/>
          <w:b/>
          <w:sz w:val="21"/>
          <w:szCs w:val="21"/>
        </w:rPr>
        <w:t xml:space="preserve">, </w:t>
      </w:r>
      <w:r w:rsidR="007A3D3D">
        <w:rPr>
          <w:rFonts w:ascii="Calibri" w:hAnsi="Calibri"/>
          <w:b/>
          <w:sz w:val="21"/>
          <w:szCs w:val="21"/>
        </w:rPr>
        <w:t>2027</w:t>
      </w:r>
      <w:r w:rsidR="002145C7" w:rsidRPr="00AD2BF3">
        <w:rPr>
          <w:rFonts w:ascii="Calibri" w:hAnsi="Calibri"/>
          <w:b/>
          <w:sz w:val="21"/>
          <w:szCs w:val="21"/>
        </w:rPr>
        <w:t>.</w:t>
      </w:r>
      <w:r w:rsidR="002145C7" w:rsidRPr="00D20873">
        <w:rPr>
          <w:rFonts w:ascii="Calibri" w:hAnsi="Calibri"/>
          <w:b/>
          <w:sz w:val="21"/>
          <w:szCs w:val="21"/>
        </w:rPr>
        <w:t xml:space="preserve"> </w:t>
      </w:r>
    </w:p>
    <w:p w14:paraId="73971FCC" w14:textId="77777777" w:rsidR="00820DCA" w:rsidRPr="00D84B24" w:rsidRDefault="00820DCA" w:rsidP="00820DCA">
      <w:pPr>
        <w:rPr>
          <w:rFonts w:ascii="Calibri" w:hAnsi="Calibri"/>
          <w:b/>
          <w:color w:val="C00000"/>
          <w:sz w:val="8"/>
          <w:szCs w:val="8"/>
        </w:rPr>
      </w:pPr>
    </w:p>
    <w:p w14:paraId="07ABBB9D" w14:textId="77777777" w:rsidR="00373710" w:rsidRPr="00D20873" w:rsidRDefault="00842330" w:rsidP="00820DCA">
      <w:pPr>
        <w:rPr>
          <w:sz w:val="21"/>
          <w:szCs w:val="21"/>
        </w:rPr>
      </w:pPr>
      <w:r w:rsidRPr="00D20873">
        <w:rPr>
          <w:rFonts w:ascii="Calibri" w:hAnsi="Calibri"/>
          <w:b/>
          <w:color w:val="C00000"/>
          <w:sz w:val="21"/>
          <w:szCs w:val="21"/>
        </w:rPr>
        <w:t>Previous Recipients.</w:t>
      </w:r>
      <w:r w:rsidR="00A304E4" w:rsidRPr="00D20873">
        <w:rPr>
          <w:rFonts w:ascii="Calibri" w:hAnsi="Calibri"/>
          <w:b/>
          <w:color w:val="C00000"/>
          <w:sz w:val="21"/>
          <w:szCs w:val="21"/>
        </w:rPr>
        <w:t xml:space="preserve"> </w:t>
      </w:r>
      <w:r w:rsidRPr="00D20873">
        <w:rPr>
          <w:rFonts w:ascii="Calibri" w:hAnsi="Calibri"/>
          <w:sz w:val="21"/>
          <w:szCs w:val="21"/>
        </w:rPr>
        <w:t xml:space="preserve">To see information about the </w:t>
      </w:r>
      <w:r w:rsidR="008121D6">
        <w:rPr>
          <w:rFonts w:ascii="Calibri" w:hAnsi="Calibri"/>
          <w:sz w:val="21"/>
          <w:szCs w:val="21"/>
        </w:rPr>
        <w:t xml:space="preserve">research </w:t>
      </w:r>
      <w:r w:rsidR="006523DC" w:rsidRPr="00D20873">
        <w:rPr>
          <w:rFonts w:ascii="Calibri" w:hAnsi="Calibri"/>
          <w:sz w:val="21"/>
          <w:szCs w:val="21"/>
        </w:rPr>
        <w:t xml:space="preserve">projects of the </w:t>
      </w:r>
      <w:r w:rsidR="003774A6" w:rsidRPr="00D20873">
        <w:rPr>
          <w:rFonts w:ascii="Calibri" w:hAnsi="Calibri"/>
          <w:sz w:val="21"/>
          <w:szCs w:val="21"/>
        </w:rPr>
        <w:t>recipients</w:t>
      </w:r>
      <w:r w:rsidRPr="00D20873">
        <w:rPr>
          <w:rFonts w:ascii="Calibri" w:hAnsi="Calibri"/>
          <w:sz w:val="21"/>
          <w:szCs w:val="21"/>
        </w:rPr>
        <w:t xml:space="preserve"> </w:t>
      </w:r>
      <w:r w:rsidR="00A304E4" w:rsidRPr="00D20873">
        <w:rPr>
          <w:rFonts w:ascii="Calibri" w:hAnsi="Calibri"/>
          <w:sz w:val="21"/>
          <w:szCs w:val="21"/>
        </w:rPr>
        <w:t>selected from</w:t>
      </w:r>
      <w:r w:rsidR="004C0630" w:rsidRPr="00D20873">
        <w:rPr>
          <w:rFonts w:ascii="Calibri" w:hAnsi="Calibri"/>
          <w:sz w:val="21"/>
          <w:szCs w:val="21"/>
        </w:rPr>
        <w:t xml:space="preserve"> </w:t>
      </w:r>
      <w:r w:rsidR="00135528" w:rsidRPr="001703CA">
        <w:rPr>
          <w:rFonts w:ascii="Calibri" w:hAnsi="Calibri"/>
          <w:sz w:val="21"/>
          <w:szCs w:val="21"/>
        </w:rPr>
        <w:t>previous years</w:t>
      </w:r>
      <w:r w:rsidR="0025649D" w:rsidRPr="00D20873">
        <w:rPr>
          <w:rFonts w:ascii="Calibri" w:hAnsi="Calibri"/>
          <w:sz w:val="21"/>
          <w:szCs w:val="21"/>
        </w:rPr>
        <w:t xml:space="preserve"> </w:t>
      </w:r>
      <w:r w:rsidR="00135528" w:rsidRPr="00D20873">
        <w:rPr>
          <w:rFonts w:ascii="Calibri" w:hAnsi="Calibri"/>
          <w:sz w:val="21"/>
          <w:szCs w:val="21"/>
        </w:rPr>
        <w:t>go to</w:t>
      </w:r>
      <w:r w:rsidR="00373710" w:rsidRPr="00D20873">
        <w:rPr>
          <w:rFonts w:ascii="Calibri" w:hAnsi="Calibri"/>
          <w:sz w:val="21"/>
          <w:szCs w:val="21"/>
        </w:rPr>
        <w:t xml:space="preserve"> </w:t>
      </w:r>
      <w:hyperlink r:id="rId11" w:history="1">
        <w:r w:rsidR="007A3D3D">
          <w:rPr>
            <w:rFonts w:ascii="Calibri" w:hAnsi="Calibri" w:cs="Calibri"/>
            <w:color w:val="0000FF"/>
            <w:sz w:val="21"/>
            <w:szCs w:val="21"/>
            <w:u w:val="single"/>
          </w:rPr>
          <w:t>Undergraduate Summer Inte</w:t>
        </w:r>
        <w:r w:rsidR="007A3D3D">
          <w:rPr>
            <w:rFonts w:ascii="Calibri" w:hAnsi="Calibri" w:cs="Calibri"/>
            <w:color w:val="0000FF"/>
            <w:sz w:val="21"/>
            <w:szCs w:val="21"/>
            <w:u w:val="single"/>
          </w:rPr>
          <w:t>r</w:t>
        </w:r>
        <w:r w:rsidR="007A3D3D">
          <w:rPr>
            <w:rFonts w:ascii="Calibri" w:hAnsi="Calibri" w:cs="Calibri"/>
            <w:color w:val="0000FF"/>
            <w:sz w:val="21"/>
            <w:szCs w:val="21"/>
            <w:u w:val="single"/>
          </w:rPr>
          <w:t>nship Posters</w:t>
        </w:r>
      </w:hyperlink>
      <w:r w:rsidR="007A3D3D">
        <w:rPr>
          <w:rFonts w:ascii="Calibri" w:hAnsi="Calibri" w:cs="Calibri"/>
          <w:sz w:val="21"/>
          <w:szCs w:val="21"/>
        </w:rPr>
        <w:t xml:space="preserve">. </w:t>
      </w:r>
    </w:p>
    <w:p w14:paraId="62493C17" w14:textId="77777777" w:rsidR="00820DCA" w:rsidRPr="00D84B24" w:rsidRDefault="00820DCA" w:rsidP="00BF5FF7">
      <w:pPr>
        <w:rPr>
          <w:rFonts w:ascii="Calibri" w:hAnsi="Calibri"/>
          <w:b/>
          <w:color w:val="C00000"/>
          <w:sz w:val="8"/>
          <w:szCs w:val="8"/>
        </w:rPr>
      </w:pPr>
    </w:p>
    <w:p w14:paraId="2E933831" w14:textId="77777777" w:rsidR="007E187F" w:rsidRDefault="00EB5AE1" w:rsidP="00BF5FF7">
      <w:pPr>
        <w:rPr>
          <w:rFonts w:ascii="Calibri" w:hAnsi="Calibri"/>
          <w:sz w:val="21"/>
          <w:szCs w:val="21"/>
        </w:rPr>
      </w:pPr>
      <w:r w:rsidRPr="00D20873">
        <w:rPr>
          <w:rFonts w:ascii="Calibri" w:hAnsi="Calibri"/>
          <w:b/>
          <w:color w:val="C00000"/>
          <w:sz w:val="21"/>
          <w:szCs w:val="21"/>
        </w:rPr>
        <w:t xml:space="preserve">Questions. </w:t>
      </w:r>
      <w:r w:rsidR="003E7075" w:rsidRPr="00D20873">
        <w:rPr>
          <w:rFonts w:ascii="Calibri" w:hAnsi="Calibri"/>
          <w:sz w:val="21"/>
          <w:szCs w:val="21"/>
        </w:rPr>
        <w:t>Fo</w:t>
      </w:r>
      <w:r w:rsidR="00E72E7E" w:rsidRPr="00D20873">
        <w:rPr>
          <w:rFonts w:ascii="Calibri" w:hAnsi="Calibri"/>
          <w:sz w:val="21"/>
          <w:szCs w:val="21"/>
        </w:rPr>
        <w:t xml:space="preserve">r questions, contact </w:t>
      </w:r>
      <w:r w:rsidR="00EC1F74" w:rsidRPr="00D20873">
        <w:rPr>
          <w:rFonts w:ascii="Calibri" w:hAnsi="Calibri"/>
          <w:sz w:val="21"/>
          <w:szCs w:val="21"/>
        </w:rPr>
        <w:t>Sue Wesely</w:t>
      </w:r>
      <w:r w:rsidR="00A304E4" w:rsidRPr="00D20873">
        <w:rPr>
          <w:rFonts w:ascii="Calibri" w:hAnsi="Calibri"/>
          <w:sz w:val="21"/>
          <w:szCs w:val="21"/>
        </w:rPr>
        <w:t>, NCESR Administrative</w:t>
      </w:r>
      <w:r w:rsidR="003774A6" w:rsidRPr="00D20873">
        <w:rPr>
          <w:rFonts w:ascii="Calibri" w:hAnsi="Calibri"/>
          <w:sz w:val="21"/>
          <w:szCs w:val="21"/>
        </w:rPr>
        <w:t xml:space="preserve"> Associate at </w:t>
      </w:r>
      <w:hyperlink r:id="rId12" w:history="1">
        <w:r w:rsidR="00A304E4" w:rsidRPr="00D20873">
          <w:rPr>
            <w:rStyle w:val="Hyperlink"/>
            <w:rFonts w:ascii="Calibri" w:hAnsi="Calibri"/>
            <w:sz w:val="21"/>
            <w:szCs w:val="21"/>
          </w:rPr>
          <w:t>swesely4@unl.edu</w:t>
        </w:r>
      </w:hyperlink>
      <w:r w:rsidR="003774A6" w:rsidRPr="00D20873">
        <w:rPr>
          <w:rFonts w:ascii="Calibri" w:hAnsi="Calibri"/>
          <w:sz w:val="21"/>
          <w:szCs w:val="21"/>
        </w:rPr>
        <w:t xml:space="preserve">. </w:t>
      </w:r>
      <w:r w:rsidR="003E7075" w:rsidRPr="00D20873">
        <w:rPr>
          <w:rFonts w:ascii="Calibri" w:hAnsi="Calibri"/>
          <w:sz w:val="21"/>
          <w:szCs w:val="21"/>
        </w:rPr>
        <w:t xml:space="preserve"> </w:t>
      </w:r>
    </w:p>
    <w:p w14:paraId="60DF709D" w14:textId="77777777" w:rsidR="00D84B24" w:rsidRPr="004971C0" w:rsidRDefault="00D84B24" w:rsidP="00BF5FF7">
      <w:pPr>
        <w:rPr>
          <w:rFonts w:ascii="Calibri" w:hAnsi="Calibri"/>
          <w:sz w:val="4"/>
          <w:szCs w:val="4"/>
        </w:rPr>
      </w:pPr>
    </w:p>
    <w:p w14:paraId="76F01571" w14:textId="77777777" w:rsidR="003256C9" w:rsidRDefault="00557951" w:rsidP="00BF5FF7">
      <w:pPr>
        <w:rPr>
          <w:rFonts w:ascii="Calibri" w:hAnsi="Calibri"/>
          <w:b/>
          <w:bCs/>
          <w:color w:val="C00000"/>
          <w:sz w:val="21"/>
          <w:szCs w:val="21"/>
        </w:rPr>
      </w:pPr>
      <w:r>
        <w:rPr>
          <w:rFonts w:ascii="Calibri" w:hAnsi="Calibri"/>
          <w:b/>
          <w:bCs/>
          <w:color w:val="C00000"/>
          <w:sz w:val="21"/>
          <w:szCs w:val="21"/>
        </w:rPr>
        <w:t>The next page</w:t>
      </w:r>
      <w:r w:rsidR="00AD2BF3">
        <w:rPr>
          <w:rFonts w:ascii="Calibri" w:hAnsi="Calibri"/>
          <w:b/>
          <w:bCs/>
          <w:color w:val="C00000"/>
          <w:sz w:val="21"/>
          <w:szCs w:val="21"/>
        </w:rPr>
        <w:t xml:space="preserve"> </w:t>
      </w:r>
      <w:r w:rsidR="00F473DD">
        <w:rPr>
          <w:rFonts w:ascii="Calibri" w:hAnsi="Calibri"/>
          <w:b/>
          <w:bCs/>
          <w:color w:val="C00000"/>
          <w:sz w:val="21"/>
          <w:szCs w:val="21"/>
        </w:rPr>
        <w:t>is</w:t>
      </w:r>
      <w:r>
        <w:rPr>
          <w:rFonts w:ascii="Calibri" w:hAnsi="Calibri"/>
          <w:b/>
          <w:bCs/>
          <w:color w:val="C00000"/>
          <w:sz w:val="21"/>
          <w:szCs w:val="21"/>
        </w:rPr>
        <w:t xml:space="preserve"> information about </w:t>
      </w:r>
      <w:r w:rsidR="00F473DD">
        <w:rPr>
          <w:rFonts w:ascii="Calibri" w:hAnsi="Calibri"/>
          <w:b/>
          <w:bCs/>
          <w:color w:val="C00000"/>
          <w:sz w:val="21"/>
          <w:szCs w:val="21"/>
        </w:rPr>
        <w:t xml:space="preserve">the collaboration between </w:t>
      </w:r>
      <w:r w:rsidR="00D84B24" w:rsidRPr="00557951">
        <w:rPr>
          <w:rFonts w:ascii="Calibri" w:hAnsi="Calibri"/>
          <w:b/>
          <w:bCs/>
          <w:color w:val="C00000"/>
          <w:sz w:val="21"/>
          <w:szCs w:val="21"/>
        </w:rPr>
        <w:t xml:space="preserve">NCESR </w:t>
      </w:r>
      <w:r w:rsidR="00F473DD">
        <w:rPr>
          <w:rFonts w:ascii="Calibri" w:hAnsi="Calibri"/>
          <w:b/>
          <w:bCs/>
          <w:color w:val="C00000"/>
          <w:sz w:val="21"/>
          <w:szCs w:val="21"/>
        </w:rPr>
        <w:t xml:space="preserve">and </w:t>
      </w:r>
      <w:r w:rsidR="00D84B24" w:rsidRPr="00557951">
        <w:rPr>
          <w:rFonts w:ascii="Calibri" w:hAnsi="Calibri"/>
          <w:b/>
          <w:bCs/>
          <w:color w:val="C00000"/>
          <w:sz w:val="21"/>
          <w:szCs w:val="21"/>
        </w:rPr>
        <w:t xml:space="preserve">the UNL </w:t>
      </w:r>
      <w:r w:rsidR="00AD2BF3">
        <w:rPr>
          <w:rFonts w:ascii="Calibri" w:hAnsi="Calibri"/>
          <w:b/>
          <w:bCs/>
          <w:color w:val="C00000"/>
          <w:sz w:val="21"/>
          <w:szCs w:val="21"/>
        </w:rPr>
        <w:t>N</w:t>
      </w:r>
      <w:r w:rsidR="006A4BCC">
        <w:rPr>
          <w:rFonts w:ascii="Calibri" w:hAnsi="Calibri"/>
          <w:b/>
          <w:bCs/>
          <w:color w:val="C00000"/>
          <w:sz w:val="21"/>
          <w:szCs w:val="21"/>
        </w:rPr>
        <w:t>ebraska</w:t>
      </w:r>
      <w:r w:rsidR="00AD2BF3">
        <w:rPr>
          <w:rFonts w:ascii="Calibri" w:hAnsi="Calibri"/>
          <w:b/>
          <w:bCs/>
          <w:color w:val="C00000"/>
          <w:sz w:val="21"/>
          <w:szCs w:val="21"/>
        </w:rPr>
        <w:t xml:space="preserve"> </w:t>
      </w:r>
      <w:r w:rsidR="00D84B24" w:rsidRPr="00557951">
        <w:rPr>
          <w:rFonts w:ascii="Calibri" w:hAnsi="Calibri"/>
          <w:b/>
          <w:bCs/>
          <w:color w:val="C00000"/>
          <w:sz w:val="21"/>
          <w:szCs w:val="21"/>
        </w:rPr>
        <w:t>Summer Research Program</w:t>
      </w:r>
      <w:r w:rsidR="002B6749">
        <w:rPr>
          <w:rFonts w:ascii="Calibri" w:hAnsi="Calibri"/>
          <w:b/>
          <w:bCs/>
          <w:color w:val="C00000"/>
          <w:sz w:val="21"/>
          <w:szCs w:val="21"/>
        </w:rPr>
        <w:t>, which</w:t>
      </w:r>
      <w:r w:rsidR="00D84B24" w:rsidRPr="00557951">
        <w:rPr>
          <w:rFonts w:ascii="Calibri" w:hAnsi="Calibri"/>
          <w:b/>
          <w:bCs/>
          <w:color w:val="C00000"/>
          <w:sz w:val="21"/>
          <w:szCs w:val="21"/>
        </w:rPr>
        <w:t xml:space="preserve"> </w:t>
      </w:r>
      <w:r w:rsidR="00257A97">
        <w:rPr>
          <w:rFonts w:ascii="Calibri" w:hAnsi="Calibri"/>
          <w:b/>
          <w:bCs/>
          <w:color w:val="C00000"/>
          <w:sz w:val="21"/>
          <w:szCs w:val="21"/>
        </w:rPr>
        <w:t>give</w:t>
      </w:r>
      <w:r w:rsidR="002B6749">
        <w:rPr>
          <w:rFonts w:ascii="Calibri" w:hAnsi="Calibri"/>
          <w:b/>
          <w:bCs/>
          <w:color w:val="C00000"/>
          <w:sz w:val="21"/>
          <w:szCs w:val="21"/>
        </w:rPr>
        <w:t>s</w:t>
      </w:r>
      <w:r w:rsidR="006A4BCC">
        <w:rPr>
          <w:rFonts w:ascii="Calibri" w:hAnsi="Calibri"/>
          <w:b/>
          <w:bCs/>
          <w:color w:val="C00000"/>
          <w:sz w:val="21"/>
          <w:szCs w:val="21"/>
        </w:rPr>
        <w:t xml:space="preserve"> NCESR Interns </w:t>
      </w:r>
      <w:r w:rsidR="00257A97">
        <w:rPr>
          <w:rFonts w:ascii="Calibri" w:hAnsi="Calibri"/>
          <w:b/>
          <w:bCs/>
          <w:color w:val="C00000"/>
          <w:sz w:val="21"/>
          <w:szCs w:val="21"/>
        </w:rPr>
        <w:t xml:space="preserve">more </w:t>
      </w:r>
      <w:r w:rsidR="0068028A">
        <w:rPr>
          <w:rFonts w:ascii="Calibri" w:hAnsi="Calibri"/>
          <w:b/>
          <w:bCs/>
          <w:color w:val="C00000"/>
          <w:sz w:val="21"/>
          <w:szCs w:val="21"/>
        </w:rPr>
        <w:t>opportunities. Also</w:t>
      </w:r>
      <w:r w:rsidR="00516F6B">
        <w:rPr>
          <w:rFonts w:ascii="Calibri" w:hAnsi="Calibri"/>
          <w:b/>
          <w:bCs/>
          <w:color w:val="C00000"/>
          <w:sz w:val="21"/>
          <w:szCs w:val="21"/>
        </w:rPr>
        <w:t xml:space="preserve">, </w:t>
      </w:r>
      <w:r>
        <w:rPr>
          <w:rFonts w:ascii="Calibri" w:hAnsi="Calibri"/>
          <w:b/>
          <w:bCs/>
          <w:color w:val="C00000"/>
          <w:sz w:val="21"/>
          <w:szCs w:val="21"/>
        </w:rPr>
        <w:t>t</w:t>
      </w:r>
      <w:r w:rsidRPr="00557951">
        <w:rPr>
          <w:rFonts w:ascii="Calibri" w:hAnsi="Calibri"/>
          <w:b/>
          <w:bCs/>
          <w:color w:val="C00000"/>
          <w:sz w:val="21"/>
          <w:szCs w:val="21"/>
        </w:rPr>
        <w:t>estimonials from past interns</w:t>
      </w:r>
      <w:r w:rsidR="00516F6B">
        <w:rPr>
          <w:rFonts w:ascii="Calibri" w:hAnsi="Calibri"/>
          <w:b/>
          <w:bCs/>
          <w:color w:val="C00000"/>
          <w:sz w:val="21"/>
          <w:szCs w:val="21"/>
        </w:rPr>
        <w:t xml:space="preserve"> are provided</w:t>
      </w:r>
      <w:r w:rsidRPr="00557951">
        <w:rPr>
          <w:rFonts w:ascii="Calibri" w:hAnsi="Calibri"/>
          <w:b/>
          <w:bCs/>
          <w:color w:val="C00000"/>
          <w:sz w:val="21"/>
          <w:szCs w:val="21"/>
        </w:rPr>
        <w:t>.</w:t>
      </w:r>
    </w:p>
    <w:p w14:paraId="73738B28" w14:textId="77777777" w:rsidR="00841E53" w:rsidRPr="00557951" w:rsidRDefault="00841E53" w:rsidP="00BF5FF7">
      <w:pPr>
        <w:rPr>
          <w:rFonts w:ascii="Calibri" w:hAnsi="Calibri"/>
          <w:b/>
          <w:bCs/>
          <w:color w:val="C00000"/>
          <w:sz w:val="21"/>
          <w:szCs w:val="21"/>
        </w:rPr>
        <w:sectPr w:rsidR="00841E53" w:rsidRPr="00557951" w:rsidSect="00943D2C">
          <w:type w:val="continuous"/>
          <w:pgSz w:w="12240" w:h="15840" w:code="1"/>
          <w:pgMar w:top="1152" w:right="720" w:bottom="720" w:left="720" w:header="360" w:footer="216" w:gutter="0"/>
          <w:cols w:num="2" w:space="540"/>
          <w:titlePg/>
          <w:docGrid w:linePitch="360"/>
        </w:sectPr>
      </w:pPr>
    </w:p>
    <w:p w14:paraId="32AE6828" w14:textId="77777777" w:rsidR="00450C3A" w:rsidRPr="00AF2712" w:rsidRDefault="00450C3A" w:rsidP="00DB3239">
      <w:pPr>
        <w:ind w:right="-270"/>
        <w:rPr>
          <w:rFonts w:ascii="Calibri" w:hAnsi="Calibri"/>
          <w:sz w:val="4"/>
          <w:szCs w:val="4"/>
        </w:rPr>
      </w:pPr>
    </w:p>
    <w:p w14:paraId="67DE8C4A" w14:textId="77777777" w:rsidR="00F85E5C" w:rsidRPr="00AF2712" w:rsidRDefault="000D2ECB" w:rsidP="00825459">
      <w:pPr>
        <w:pBdr>
          <w:top w:val="single" w:sz="4" w:space="1" w:color="auto"/>
        </w:pBdr>
        <w:rPr>
          <w:rFonts w:ascii="Calibri" w:hAnsi="Calibri"/>
          <w:sz w:val="16"/>
          <w:szCs w:val="16"/>
        </w:rPr>
      </w:pPr>
      <w:r w:rsidRPr="00AF2712">
        <w:rPr>
          <w:noProof/>
          <w:sz w:val="4"/>
          <w:szCs w:val="4"/>
        </w:rPr>
        <mc:AlternateContent>
          <mc:Choice Requires="wps">
            <w:drawing>
              <wp:anchor distT="0" distB="0" distL="114300" distR="114300" simplePos="0" relativeHeight="251657728" behindDoc="1" locked="0" layoutInCell="1" allowOverlap="1" wp14:anchorId="028E1E8F" wp14:editId="2136FD16">
                <wp:simplePos x="0" y="0"/>
                <wp:positionH relativeFrom="column">
                  <wp:posOffset>5057140</wp:posOffset>
                </wp:positionH>
                <wp:positionV relativeFrom="paragraph">
                  <wp:posOffset>75565</wp:posOffset>
                </wp:positionV>
                <wp:extent cx="1526540" cy="376555"/>
                <wp:effectExtent l="0" t="0" r="0" b="4445"/>
                <wp:wrapNone/>
                <wp:docPr id="1268078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6540" cy="376555"/>
                        </a:xfrm>
                        <a:prstGeom prst="rect">
                          <a:avLst/>
                        </a:prstGeom>
                        <a:solidFill>
                          <a:srgbClr val="FFFFFF"/>
                        </a:solidFill>
                        <a:ln w="12700">
                          <a:solidFill>
                            <a:srgbClr val="C00000"/>
                          </a:solidFill>
                          <a:miter lim="800000"/>
                          <a:headEnd/>
                          <a:tailEnd/>
                        </a:ln>
                      </wps:spPr>
                      <wps:txbx>
                        <w:txbxContent>
                          <w:p w14:paraId="25B8539F" w14:textId="77777777" w:rsidR="00DB3239" w:rsidRDefault="00B13947" w:rsidP="007A1DF3">
                            <w:pPr>
                              <w:rPr>
                                <w:rFonts w:ascii="Calibri" w:hAnsi="Calibri"/>
                                <w:sz w:val="16"/>
                                <w:szCs w:val="16"/>
                              </w:rPr>
                            </w:pPr>
                            <w:r w:rsidRPr="004971C0">
                              <w:rPr>
                                <w:rFonts w:ascii="Calibri" w:hAnsi="Calibri"/>
                                <w:b/>
                                <w:bCs/>
                                <w:sz w:val="16"/>
                                <w:szCs w:val="16"/>
                              </w:rPr>
                              <w:t>T</w:t>
                            </w:r>
                            <w:r w:rsidR="00D84B24" w:rsidRPr="004971C0">
                              <w:rPr>
                                <w:rFonts w:ascii="Calibri" w:hAnsi="Calibri"/>
                                <w:b/>
                                <w:bCs/>
                                <w:sz w:val="16"/>
                                <w:szCs w:val="16"/>
                              </w:rPr>
                              <w:t>h</w:t>
                            </w:r>
                            <w:r w:rsidR="009474F0" w:rsidRPr="004971C0">
                              <w:rPr>
                                <w:rFonts w:ascii="Calibri" w:hAnsi="Calibri"/>
                                <w:b/>
                                <w:bCs/>
                                <w:sz w:val="16"/>
                                <w:szCs w:val="16"/>
                              </w:rPr>
                              <w:t>is</w:t>
                            </w:r>
                            <w:r w:rsidR="00D84B24" w:rsidRPr="004971C0">
                              <w:rPr>
                                <w:rFonts w:ascii="Calibri" w:hAnsi="Calibri"/>
                                <w:b/>
                                <w:bCs/>
                                <w:sz w:val="16"/>
                                <w:szCs w:val="16"/>
                              </w:rPr>
                              <w:t xml:space="preserve"> </w:t>
                            </w:r>
                            <w:r w:rsidRPr="004971C0">
                              <w:rPr>
                                <w:rFonts w:ascii="Calibri" w:hAnsi="Calibri"/>
                                <w:b/>
                                <w:bCs/>
                                <w:sz w:val="16"/>
                                <w:szCs w:val="16"/>
                              </w:rPr>
                              <w:t xml:space="preserve">information was </w:t>
                            </w:r>
                            <w:r w:rsidR="00837B50" w:rsidRPr="004971C0">
                              <w:rPr>
                                <w:rFonts w:ascii="Calibri" w:hAnsi="Calibri"/>
                                <w:b/>
                                <w:bCs/>
                                <w:sz w:val="16"/>
                                <w:szCs w:val="16"/>
                              </w:rPr>
                              <w:t>Released</w:t>
                            </w:r>
                            <w:r w:rsidR="00837B50" w:rsidRPr="00B13947">
                              <w:rPr>
                                <w:rFonts w:ascii="Calibri" w:hAnsi="Calibri"/>
                                <w:b/>
                                <w:bCs/>
                                <w:sz w:val="18"/>
                                <w:szCs w:val="18"/>
                              </w:rPr>
                              <w:t>:</w:t>
                            </w:r>
                            <w:r w:rsidR="00837B50" w:rsidRPr="00B13947">
                              <w:rPr>
                                <w:rFonts w:ascii="Calibri" w:hAnsi="Calibri"/>
                                <w:sz w:val="18"/>
                                <w:szCs w:val="18"/>
                              </w:rPr>
                              <w:t xml:space="preserve">  </w:t>
                            </w:r>
                            <w:r w:rsidR="00D55DC8">
                              <w:rPr>
                                <w:rFonts w:ascii="Calibri" w:hAnsi="Calibri"/>
                                <w:sz w:val="16"/>
                                <w:szCs w:val="16"/>
                              </w:rPr>
                              <w:t>September</w:t>
                            </w:r>
                            <w:r w:rsidR="002B6749">
                              <w:rPr>
                                <w:rFonts w:ascii="Calibri" w:hAnsi="Calibri"/>
                                <w:sz w:val="16"/>
                                <w:szCs w:val="16"/>
                              </w:rPr>
                              <w:t xml:space="preserve"> </w:t>
                            </w:r>
                            <w:r w:rsidR="005D7555">
                              <w:rPr>
                                <w:rFonts w:ascii="Calibri" w:hAnsi="Calibri"/>
                                <w:sz w:val="16"/>
                                <w:szCs w:val="16"/>
                              </w:rPr>
                              <w:t>2</w:t>
                            </w:r>
                            <w:r w:rsidR="002B6749">
                              <w:rPr>
                                <w:rFonts w:ascii="Calibri" w:hAnsi="Calibri"/>
                                <w:sz w:val="16"/>
                                <w:szCs w:val="16"/>
                              </w:rPr>
                              <w:t>,</w:t>
                            </w:r>
                            <w:r w:rsidR="007A1DF3" w:rsidRPr="004971C0">
                              <w:rPr>
                                <w:rFonts w:ascii="Calibri" w:hAnsi="Calibri"/>
                                <w:sz w:val="16"/>
                                <w:szCs w:val="16"/>
                              </w:rPr>
                              <w:t xml:space="preserve"> </w:t>
                            </w:r>
                            <w:r w:rsidR="00AF2712">
                              <w:rPr>
                                <w:rFonts w:ascii="Calibri" w:hAnsi="Calibri"/>
                                <w:sz w:val="16"/>
                                <w:szCs w:val="16"/>
                              </w:rPr>
                              <w:t>2026</w:t>
                            </w:r>
                          </w:p>
                          <w:p w14:paraId="2B6CC923" w14:textId="77777777" w:rsidR="004F5DBB" w:rsidRPr="004F5DBB" w:rsidRDefault="004F5DBB" w:rsidP="007A1DF3">
                            <w:pPr>
                              <w:rPr>
                                <w:rFonts w:ascii="Calibri" w:hAnsi="Calibri"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8E1E8F" id="_x0000_t202" coordsize="21600,21600" o:spt="202" path="m,l,21600r21600,l21600,xe">
                <v:stroke joinstyle="miter"/>
                <v:path gradientshapeok="t" o:connecttype="rect"/>
              </v:shapetype>
              <v:shape id="Text Box 2" o:spid="_x0000_s1026" type="#_x0000_t202" style="position:absolute;margin-left:398.2pt;margin-top:5.95pt;width:120.2pt;height:29.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" strokecolor="#c00000" strokeweight="1pt">
                <v:path arrowok="t"/>
                <v:textbox>
                  <w:txbxContent>
                    <w:p w14:paraId="25B8539F" w14:textId="77777777" w:rsidR="00DB3239" w:rsidRDefault="00B13947" w:rsidP="007A1DF3">
                      <w:pPr>
                        <w:rPr>
                          <w:rFonts w:ascii="Calibri" w:hAnsi="Calibri"/>
                          <w:sz w:val="16"/>
                          <w:szCs w:val="16"/>
                        </w:rPr>
                      </w:pPr>
                      <w:r w:rsidRPr="004971C0">
                        <w:rPr>
                          <w:rFonts w:ascii="Calibri" w:hAnsi="Calibri"/>
                          <w:b/>
                          <w:bCs/>
                          <w:sz w:val="16"/>
                          <w:szCs w:val="16"/>
                        </w:rPr>
                        <w:t>T</w:t>
                      </w:r>
                      <w:r w:rsidR="00D84B24" w:rsidRPr="004971C0">
                        <w:rPr>
                          <w:rFonts w:ascii="Calibri" w:hAnsi="Calibri"/>
                          <w:b/>
                          <w:bCs/>
                          <w:sz w:val="16"/>
                          <w:szCs w:val="16"/>
                        </w:rPr>
                        <w:t>h</w:t>
                      </w:r>
                      <w:r w:rsidR="009474F0" w:rsidRPr="004971C0">
                        <w:rPr>
                          <w:rFonts w:ascii="Calibri" w:hAnsi="Calibri"/>
                          <w:b/>
                          <w:bCs/>
                          <w:sz w:val="16"/>
                          <w:szCs w:val="16"/>
                        </w:rPr>
                        <w:t>is</w:t>
                      </w:r>
                      <w:r w:rsidR="00D84B24" w:rsidRPr="004971C0">
                        <w:rPr>
                          <w:rFonts w:ascii="Calibri" w:hAnsi="Calibri"/>
                          <w:b/>
                          <w:bCs/>
                          <w:sz w:val="16"/>
                          <w:szCs w:val="16"/>
                        </w:rPr>
                        <w:t xml:space="preserve"> </w:t>
                      </w:r>
                      <w:r w:rsidRPr="004971C0">
                        <w:rPr>
                          <w:rFonts w:ascii="Calibri" w:hAnsi="Calibri"/>
                          <w:b/>
                          <w:bCs/>
                          <w:sz w:val="16"/>
                          <w:szCs w:val="16"/>
                        </w:rPr>
                        <w:t xml:space="preserve">information was </w:t>
                      </w:r>
                      <w:r w:rsidR="00837B50" w:rsidRPr="004971C0">
                        <w:rPr>
                          <w:rFonts w:ascii="Calibri" w:hAnsi="Calibri"/>
                          <w:b/>
                          <w:bCs/>
                          <w:sz w:val="16"/>
                          <w:szCs w:val="16"/>
                        </w:rPr>
                        <w:t>Released</w:t>
                      </w:r>
                      <w:r w:rsidR="00837B50" w:rsidRPr="00B13947">
                        <w:rPr>
                          <w:rFonts w:ascii="Calibri" w:hAnsi="Calibri"/>
                          <w:b/>
                          <w:bCs/>
                          <w:sz w:val="18"/>
                          <w:szCs w:val="18"/>
                        </w:rPr>
                        <w:t>:</w:t>
                      </w:r>
                      <w:r w:rsidR="00837B50" w:rsidRPr="00B13947">
                        <w:rPr>
                          <w:rFonts w:ascii="Calibri" w:hAnsi="Calibri"/>
                          <w:sz w:val="18"/>
                          <w:szCs w:val="18"/>
                        </w:rPr>
                        <w:t xml:space="preserve">  </w:t>
                      </w:r>
                      <w:r w:rsidR="00D55DC8">
                        <w:rPr>
                          <w:rFonts w:ascii="Calibri" w:hAnsi="Calibri"/>
                          <w:sz w:val="16"/>
                          <w:szCs w:val="16"/>
                        </w:rPr>
                        <w:t>September</w:t>
                      </w:r>
                      <w:r w:rsidR="002B6749">
                        <w:rPr>
                          <w:rFonts w:ascii="Calibri" w:hAnsi="Calibri"/>
                          <w:sz w:val="16"/>
                          <w:szCs w:val="16"/>
                        </w:rPr>
                        <w:t xml:space="preserve"> </w:t>
                      </w:r>
                      <w:r w:rsidR="005D7555">
                        <w:rPr>
                          <w:rFonts w:ascii="Calibri" w:hAnsi="Calibri"/>
                          <w:sz w:val="16"/>
                          <w:szCs w:val="16"/>
                        </w:rPr>
                        <w:t>2</w:t>
                      </w:r>
                      <w:r w:rsidR="002B6749">
                        <w:rPr>
                          <w:rFonts w:ascii="Calibri" w:hAnsi="Calibri"/>
                          <w:sz w:val="16"/>
                          <w:szCs w:val="16"/>
                        </w:rPr>
                        <w:t>,</w:t>
                      </w:r>
                      <w:r w:rsidR="007A1DF3" w:rsidRPr="004971C0">
                        <w:rPr>
                          <w:rFonts w:ascii="Calibri" w:hAnsi="Calibri"/>
                          <w:sz w:val="16"/>
                          <w:szCs w:val="16"/>
                        </w:rPr>
                        <w:t xml:space="preserve"> </w:t>
                      </w:r>
                      <w:r w:rsidR="00AF2712">
                        <w:rPr>
                          <w:rFonts w:ascii="Calibri" w:hAnsi="Calibri"/>
                          <w:sz w:val="16"/>
                          <w:szCs w:val="16"/>
                        </w:rPr>
                        <w:t>2026</w:t>
                      </w:r>
                    </w:p>
                    <w:p w14:paraId="2B6CC923" w14:textId="77777777" w:rsidR="004F5DBB" w:rsidRPr="004F5DBB" w:rsidRDefault="004F5DBB" w:rsidP="007A1DF3">
                      <w:pPr>
                        <w:rPr>
                          <w:rFonts w:ascii="Calibri" w:hAnsi="Calibri" w:cs="Calibri"/>
                          <w:sz w:val="16"/>
                          <w:szCs w:val="16"/>
                        </w:rPr>
                      </w:pPr>
                    </w:p>
                  </w:txbxContent>
                </v:textbox>
              </v:shape>
            </w:pict>
          </mc:Fallback>
        </mc:AlternateContent>
      </w:r>
      <w:r w:rsidR="004A0556" w:rsidRPr="009951F9">
        <w:rPr>
          <w:rFonts w:ascii="Calibri" w:hAnsi="Calibri"/>
          <w:sz w:val="18"/>
          <w:szCs w:val="18"/>
          <w:vertAlign w:val="superscript"/>
        </w:rPr>
        <w:t xml:space="preserve">1 </w:t>
      </w:r>
      <w:r w:rsidR="004A0556" w:rsidRPr="009951F9">
        <w:rPr>
          <w:rFonts w:ascii="Calibri" w:hAnsi="Calibri"/>
          <w:sz w:val="16"/>
          <w:szCs w:val="16"/>
          <w:vertAlign w:val="superscript"/>
        </w:rPr>
        <w:t xml:space="preserve">  </w:t>
      </w:r>
      <w:r w:rsidR="004A0556" w:rsidRPr="009951F9">
        <w:rPr>
          <w:rFonts w:ascii="Calibri" w:hAnsi="Calibri"/>
          <w:i/>
          <w:sz w:val="16"/>
          <w:szCs w:val="16"/>
        </w:rPr>
        <w:t xml:space="preserve">Academic </w:t>
      </w:r>
      <w:r w:rsidR="00004FB4">
        <w:rPr>
          <w:rFonts w:ascii="Calibri" w:hAnsi="Calibri"/>
          <w:i/>
          <w:sz w:val="16"/>
          <w:szCs w:val="16"/>
        </w:rPr>
        <w:t>Policies</w:t>
      </w:r>
      <w:r w:rsidR="00AC43CA">
        <w:rPr>
          <w:rFonts w:ascii="Calibri" w:hAnsi="Calibri"/>
          <w:i/>
          <w:sz w:val="16"/>
          <w:szCs w:val="16"/>
        </w:rPr>
        <w:t xml:space="preserve"> </w:t>
      </w:r>
      <w:r w:rsidR="004A0556" w:rsidRPr="009951F9">
        <w:rPr>
          <w:rFonts w:ascii="Calibri" w:hAnsi="Calibri"/>
          <w:sz w:val="16"/>
          <w:szCs w:val="16"/>
        </w:rPr>
        <w:t xml:space="preserve">- </w:t>
      </w:r>
      <w:hyperlink r:id="rId13" w:history="1">
        <w:r w:rsidR="0068028A" w:rsidRPr="00FF62E7">
          <w:rPr>
            <w:rStyle w:val="Hyperlink"/>
            <w:rFonts w:ascii="Calibri" w:hAnsi="Calibri"/>
            <w:sz w:val="16"/>
            <w:szCs w:val="16"/>
          </w:rPr>
          <w:t>https://registrar.unl.edu/academic-standards/academ</w:t>
        </w:r>
        <w:r w:rsidR="0068028A" w:rsidRPr="00FF62E7">
          <w:rPr>
            <w:rStyle w:val="Hyperlink"/>
            <w:rFonts w:ascii="Calibri" w:hAnsi="Calibri"/>
            <w:sz w:val="16"/>
            <w:szCs w:val="16"/>
          </w:rPr>
          <w:t>i</w:t>
        </w:r>
        <w:r w:rsidR="0068028A" w:rsidRPr="00FF62E7">
          <w:rPr>
            <w:rStyle w:val="Hyperlink"/>
            <w:rFonts w:ascii="Calibri" w:hAnsi="Calibri"/>
            <w:sz w:val="16"/>
            <w:szCs w:val="16"/>
          </w:rPr>
          <w:t>c-policies/academic-good-standing/</w:t>
        </w:r>
      </w:hyperlink>
    </w:p>
    <w:p w14:paraId="5FB8D0D7" w14:textId="77777777" w:rsidR="00C820CE" w:rsidRDefault="004A0556" w:rsidP="00461E4E">
      <w:pPr>
        <w:pBdr>
          <w:top w:val="single" w:sz="4" w:space="1" w:color="auto"/>
        </w:pBdr>
        <w:rPr>
          <w:rFonts w:ascii="Calibri" w:hAnsi="Calibri"/>
          <w:sz w:val="16"/>
          <w:szCs w:val="16"/>
        </w:rPr>
      </w:pPr>
      <w:r w:rsidRPr="0086599C">
        <w:rPr>
          <w:rFonts w:ascii="Calibri" w:hAnsi="Calibri"/>
          <w:sz w:val="18"/>
          <w:szCs w:val="18"/>
          <w:vertAlign w:val="superscript"/>
        </w:rPr>
        <w:t xml:space="preserve">2   </w:t>
      </w:r>
      <w:r w:rsidRPr="0086599C">
        <w:rPr>
          <w:rFonts w:ascii="Calibri" w:hAnsi="Calibri"/>
          <w:i/>
          <w:sz w:val="16"/>
          <w:szCs w:val="16"/>
        </w:rPr>
        <w:t xml:space="preserve">Academic </w:t>
      </w:r>
      <w:r w:rsidR="00004FB4" w:rsidRPr="0086599C">
        <w:rPr>
          <w:rFonts w:ascii="Calibri" w:hAnsi="Calibri"/>
          <w:i/>
          <w:sz w:val="16"/>
          <w:szCs w:val="16"/>
        </w:rPr>
        <w:t>Policies</w:t>
      </w:r>
      <w:r w:rsidR="00A304E4" w:rsidRPr="0086599C">
        <w:rPr>
          <w:rFonts w:ascii="Calibri" w:hAnsi="Calibri"/>
          <w:sz w:val="16"/>
          <w:szCs w:val="16"/>
        </w:rPr>
        <w:t xml:space="preserve"> </w:t>
      </w:r>
      <w:r w:rsidRPr="0086599C">
        <w:rPr>
          <w:rFonts w:ascii="Calibri" w:hAnsi="Calibri"/>
          <w:sz w:val="16"/>
          <w:szCs w:val="16"/>
        </w:rPr>
        <w:t xml:space="preserve">- </w:t>
      </w:r>
      <w:hyperlink r:id="rId14" w:history="1">
        <w:r w:rsidR="00F85E5C" w:rsidRPr="0086599C">
          <w:rPr>
            <w:rStyle w:val="Hyperlink"/>
            <w:rFonts w:ascii="Calibri" w:hAnsi="Calibri"/>
            <w:sz w:val="16"/>
            <w:szCs w:val="16"/>
          </w:rPr>
          <w:t>https://registrar.unl.edu/academic-standards/policie</w:t>
        </w:r>
        <w:r w:rsidR="00F85E5C" w:rsidRPr="0086599C">
          <w:rPr>
            <w:rStyle w:val="Hyperlink"/>
            <w:rFonts w:ascii="Calibri" w:hAnsi="Calibri"/>
            <w:sz w:val="16"/>
            <w:szCs w:val="16"/>
          </w:rPr>
          <w:t>s</w:t>
        </w:r>
        <w:r w:rsidR="00F85E5C" w:rsidRPr="0086599C">
          <w:rPr>
            <w:rStyle w:val="Hyperlink"/>
            <w:rFonts w:ascii="Calibri" w:hAnsi="Calibri"/>
            <w:sz w:val="16"/>
            <w:szCs w:val="16"/>
          </w:rPr>
          <w:t>/class-standing-criteria/</w:t>
        </w:r>
      </w:hyperlink>
      <w:r w:rsidR="00DB3239" w:rsidRPr="009951F9">
        <w:rPr>
          <w:rFonts w:ascii="Calibri" w:hAnsi="Calibri"/>
          <w:sz w:val="16"/>
          <w:szCs w:val="16"/>
        </w:rPr>
        <w:tab/>
      </w:r>
    </w:p>
    <w:p w14:paraId="5030BFC4" w14:textId="77777777" w:rsidR="00B01C13" w:rsidRDefault="00B01C13" w:rsidP="00D80246">
      <w:pPr>
        <w:ind w:hanging="180"/>
        <w:rPr>
          <w:rFonts w:ascii="Calibri" w:hAnsi="Calibri"/>
          <w:b/>
          <w:i/>
        </w:rPr>
      </w:pPr>
    </w:p>
    <w:p w14:paraId="79399F1C" w14:textId="77777777" w:rsidR="00213450" w:rsidRPr="003E37E2" w:rsidRDefault="00213450" w:rsidP="00D80246">
      <w:pPr>
        <w:ind w:hanging="180"/>
        <w:rPr>
          <w:rFonts w:ascii="Calibri" w:hAnsi="Calibri"/>
          <w:b/>
          <w:i/>
        </w:rPr>
      </w:pPr>
      <w:r w:rsidRPr="003E37E2">
        <w:rPr>
          <w:rFonts w:ascii="Calibri" w:hAnsi="Calibri"/>
          <w:b/>
          <w:i/>
        </w:rPr>
        <w:lastRenderedPageBreak/>
        <w:t xml:space="preserve">Additional Opportunity for NCESR Interns in </w:t>
      </w:r>
      <w:r w:rsidR="00D80246">
        <w:rPr>
          <w:rFonts w:ascii="Calibri" w:hAnsi="Calibri"/>
          <w:b/>
          <w:i/>
        </w:rPr>
        <w:t>2027</w:t>
      </w:r>
      <w:r w:rsidR="00D80246" w:rsidRPr="003E37E2">
        <w:rPr>
          <w:rFonts w:ascii="Calibri" w:hAnsi="Calibri"/>
          <w:b/>
          <w:i/>
        </w:rPr>
        <w:t xml:space="preserve"> </w:t>
      </w:r>
      <w:r w:rsidRPr="003E37E2">
        <w:rPr>
          <w:rFonts w:ascii="Calibri" w:hAnsi="Calibri"/>
          <w:b/>
          <w:i/>
        </w:rPr>
        <w:t>&amp; Testimonials from Past NCESR Interns</w:t>
      </w:r>
    </w:p>
    <w:p w14:paraId="3299FE5E" w14:textId="77777777" w:rsidR="00213450" w:rsidRPr="00B01C13" w:rsidRDefault="00213450" w:rsidP="00213450">
      <w:pPr>
        <w:jc w:val="center"/>
        <w:rPr>
          <w:rFonts w:ascii="Calibri" w:hAnsi="Calibri"/>
          <w:b/>
          <w:i/>
          <w:color w:val="C00000"/>
          <w:sz w:val="8"/>
          <w:szCs w:val="8"/>
        </w:rPr>
      </w:pPr>
    </w:p>
    <w:tbl>
      <w:tblPr>
        <w:tblW w:w="11199" w:type="dxa"/>
        <w:tblInd w:w="-612" w:type="dxa"/>
        <w:tblLook w:val="04A0" w:firstRow="1" w:lastRow="0" w:firstColumn="1" w:lastColumn="0" w:noHBand="0" w:noVBand="1"/>
      </w:tblPr>
      <w:tblGrid>
        <w:gridCol w:w="5463"/>
        <w:gridCol w:w="273"/>
        <w:gridCol w:w="5463"/>
      </w:tblGrid>
      <w:tr w:rsidR="00213450" w:rsidRPr="00FD542E" w14:paraId="624AA817" w14:textId="77777777" w:rsidTr="00C20427">
        <w:trPr>
          <w:trHeight w:val="13215"/>
        </w:trPr>
        <w:tc>
          <w:tcPr>
            <w:tcW w:w="5463" w:type="dxa"/>
          </w:tcPr>
          <w:p w14:paraId="58C0261A" w14:textId="77777777" w:rsidR="00213450" w:rsidRPr="00890686" w:rsidRDefault="00213450" w:rsidP="00213450">
            <w:pPr>
              <w:rPr>
                <w:rFonts w:ascii="Calibri" w:hAnsi="Calibri"/>
                <w:b/>
                <w:color w:val="C00000"/>
                <w:sz w:val="21"/>
                <w:szCs w:val="21"/>
              </w:rPr>
            </w:pPr>
            <w:r w:rsidRPr="00890686">
              <w:rPr>
                <w:rFonts w:ascii="Calibri" w:hAnsi="Calibri"/>
                <w:b/>
                <w:color w:val="C00000"/>
                <w:sz w:val="21"/>
                <w:szCs w:val="21"/>
              </w:rPr>
              <w:t>Opportunity through the collaboration with the UNL Nebraska Summer Research Program (SRP) and NCESR.</w:t>
            </w:r>
          </w:p>
          <w:p w14:paraId="5E8297FF" w14:textId="77777777" w:rsidR="00213450" w:rsidRPr="00890686" w:rsidRDefault="00213450" w:rsidP="00213450">
            <w:pPr>
              <w:rPr>
                <w:rFonts w:ascii="Calibri" w:hAnsi="Calibri"/>
                <w:b/>
                <w:bCs/>
                <w:sz w:val="21"/>
                <w:szCs w:val="21"/>
              </w:rPr>
            </w:pPr>
            <w:r w:rsidRPr="00890686">
              <w:rPr>
                <w:rFonts w:ascii="Calibri" w:hAnsi="Calibri"/>
                <w:sz w:val="21"/>
                <w:szCs w:val="21"/>
              </w:rPr>
              <w:t xml:space="preserve">SRP offers undergraduate students the opportunity to participate in nationally funded research groups across multiple disciplines. SRP provides interaction with other summer research students through seminars/workshops and social events. This allows scholars to get to know students conducting research in other science, technology, engineering, and other disciplines and provides more opportunities for you to develop friendships with students from across the country. </w:t>
            </w:r>
            <w:r w:rsidRPr="00890686">
              <w:rPr>
                <w:rFonts w:ascii="Calibri" w:hAnsi="Calibri"/>
                <w:b/>
                <w:bCs/>
                <w:sz w:val="21"/>
                <w:szCs w:val="21"/>
              </w:rPr>
              <w:t xml:space="preserve">Through </w:t>
            </w:r>
            <w:r w:rsidR="00A92F78">
              <w:rPr>
                <w:rFonts w:ascii="Calibri" w:hAnsi="Calibri"/>
                <w:b/>
                <w:bCs/>
                <w:sz w:val="21"/>
                <w:szCs w:val="21"/>
              </w:rPr>
              <w:t xml:space="preserve">the </w:t>
            </w:r>
            <w:r w:rsidRPr="00890686">
              <w:rPr>
                <w:rFonts w:ascii="Calibri" w:hAnsi="Calibri"/>
                <w:b/>
                <w:bCs/>
                <w:sz w:val="21"/>
                <w:szCs w:val="21"/>
              </w:rPr>
              <w:t>SRP and NCESR</w:t>
            </w:r>
            <w:r w:rsidR="001B318E">
              <w:rPr>
                <w:rFonts w:ascii="Calibri" w:hAnsi="Calibri"/>
                <w:b/>
                <w:bCs/>
                <w:sz w:val="21"/>
                <w:szCs w:val="21"/>
              </w:rPr>
              <w:t xml:space="preserve"> collaboration</w:t>
            </w:r>
            <w:r w:rsidRPr="00890686">
              <w:rPr>
                <w:rFonts w:ascii="Calibri" w:hAnsi="Calibri"/>
                <w:b/>
                <w:bCs/>
                <w:sz w:val="21"/>
                <w:szCs w:val="21"/>
              </w:rPr>
              <w:t xml:space="preserve">, </w:t>
            </w:r>
            <w:r w:rsidR="001F0FCD">
              <w:rPr>
                <w:rFonts w:ascii="Calibri" w:hAnsi="Calibri"/>
                <w:b/>
                <w:bCs/>
                <w:sz w:val="21"/>
                <w:szCs w:val="21"/>
              </w:rPr>
              <w:t xml:space="preserve">the </w:t>
            </w:r>
            <w:r w:rsidRPr="00890686">
              <w:rPr>
                <w:rFonts w:ascii="Calibri" w:hAnsi="Calibri"/>
                <w:b/>
                <w:bCs/>
                <w:sz w:val="21"/>
                <w:szCs w:val="21"/>
              </w:rPr>
              <w:t xml:space="preserve">NCESR interns will be informed </w:t>
            </w:r>
            <w:r w:rsidR="001B318E">
              <w:rPr>
                <w:rFonts w:ascii="Calibri" w:hAnsi="Calibri"/>
                <w:b/>
                <w:bCs/>
                <w:sz w:val="21"/>
                <w:szCs w:val="21"/>
              </w:rPr>
              <w:t>of</w:t>
            </w:r>
            <w:r w:rsidR="001B318E" w:rsidRPr="00890686">
              <w:rPr>
                <w:rFonts w:ascii="Calibri" w:hAnsi="Calibri"/>
                <w:b/>
                <w:bCs/>
                <w:sz w:val="21"/>
                <w:szCs w:val="21"/>
              </w:rPr>
              <w:t xml:space="preserve"> </w:t>
            </w:r>
            <w:r w:rsidRPr="00890686">
              <w:rPr>
                <w:rFonts w:ascii="Calibri" w:hAnsi="Calibri"/>
                <w:b/>
                <w:bCs/>
                <w:sz w:val="21"/>
                <w:szCs w:val="21"/>
              </w:rPr>
              <w:t xml:space="preserve">these activities and </w:t>
            </w:r>
            <w:r w:rsidR="001B318E">
              <w:rPr>
                <w:rFonts w:ascii="Calibri" w:hAnsi="Calibri"/>
                <w:b/>
                <w:bCs/>
                <w:sz w:val="21"/>
                <w:szCs w:val="21"/>
              </w:rPr>
              <w:t xml:space="preserve">may </w:t>
            </w:r>
            <w:r w:rsidRPr="00890686">
              <w:rPr>
                <w:rFonts w:ascii="Calibri" w:hAnsi="Calibri"/>
                <w:b/>
                <w:bCs/>
                <w:sz w:val="21"/>
                <w:szCs w:val="21"/>
              </w:rPr>
              <w:t>participate if interested.</w:t>
            </w:r>
          </w:p>
          <w:p w14:paraId="530E08B2" w14:textId="77777777" w:rsidR="00213450" w:rsidRPr="00890686" w:rsidRDefault="00213450" w:rsidP="00213450">
            <w:pPr>
              <w:rPr>
                <w:rFonts w:ascii="Calibri" w:hAnsi="Calibri" w:cs="Calibri"/>
                <w:b/>
                <w:color w:val="C00000"/>
                <w:sz w:val="8"/>
                <w:szCs w:val="8"/>
              </w:rPr>
            </w:pPr>
          </w:p>
          <w:p w14:paraId="5C70868E" w14:textId="77777777" w:rsidR="00213450" w:rsidRPr="00890686" w:rsidRDefault="00213450" w:rsidP="00213450">
            <w:pPr>
              <w:rPr>
                <w:rFonts w:ascii="Calibri" w:hAnsi="Calibri" w:cs="Calibri"/>
                <w:sz w:val="21"/>
                <w:szCs w:val="21"/>
              </w:rPr>
            </w:pPr>
            <w:bookmarkStart w:id="1" w:name="_Hlk179454626"/>
            <w:r w:rsidRPr="00890686">
              <w:rPr>
                <w:rFonts w:ascii="Calibri" w:hAnsi="Calibri" w:cs="Calibri"/>
                <w:b/>
                <w:color w:val="C00000"/>
                <w:sz w:val="21"/>
                <w:szCs w:val="21"/>
              </w:rPr>
              <w:t>Testimonials from past NCESR Interns.</w:t>
            </w:r>
            <w:bookmarkEnd w:id="1"/>
            <w:r w:rsidRPr="00890686">
              <w:rPr>
                <w:rFonts w:ascii="Calibri" w:hAnsi="Calibri" w:cs="Calibri"/>
                <w:sz w:val="21"/>
                <w:szCs w:val="21"/>
              </w:rPr>
              <w:t xml:space="preserve"> </w:t>
            </w:r>
          </w:p>
          <w:p w14:paraId="63E6D305" w14:textId="77777777" w:rsidR="00213450" w:rsidRPr="00890686" w:rsidRDefault="001338AF" w:rsidP="00213450">
            <w:pPr>
              <w:pStyle w:val="Default"/>
              <w:rPr>
                <w:rFonts w:ascii="Calibri" w:hAnsi="Calibri" w:cs="Calibri"/>
                <w:sz w:val="21"/>
                <w:szCs w:val="21"/>
              </w:rPr>
            </w:pPr>
            <w:r w:rsidRPr="007E0213">
              <w:rPr>
                <w:rFonts w:ascii="Calibri" w:hAnsi="Calibri" w:cs="Calibri"/>
                <w:b/>
                <w:bCs/>
                <w:sz w:val="21"/>
                <w:szCs w:val="21"/>
              </w:rPr>
              <w:t>Noah Andersen</w:t>
            </w:r>
            <w:r w:rsidR="00223AE4">
              <w:rPr>
                <w:rFonts w:ascii="Calibri" w:hAnsi="Calibri" w:cs="Calibri"/>
                <w:b/>
                <w:bCs/>
                <w:i/>
                <w:iCs/>
                <w:sz w:val="21"/>
                <w:szCs w:val="21"/>
              </w:rPr>
              <w:t xml:space="preserve"> </w:t>
            </w:r>
            <w:r w:rsidR="00223AE4" w:rsidRPr="00223AE4">
              <w:rPr>
                <w:rFonts w:ascii="Calibri" w:hAnsi="Calibri" w:cs="Calibri"/>
                <w:b/>
                <w:bCs/>
                <w:i/>
                <w:iCs/>
                <w:sz w:val="21"/>
                <w:szCs w:val="21"/>
              </w:rPr>
              <w:t>(Mechanical Engineering</w:t>
            </w:r>
            <w:r w:rsidR="004D065E">
              <w:rPr>
                <w:rFonts w:ascii="Calibri" w:hAnsi="Calibri" w:cs="Calibri"/>
                <w:b/>
                <w:bCs/>
                <w:i/>
                <w:iCs/>
                <w:sz w:val="21"/>
                <w:szCs w:val="21"/>
              </w:rPr>
              <w:t xml:space="preserve"> Major</w:t>
            </w:r>
            <w:r w:rsidR="00223AE4" w:rsidRPr="00223AE4">
              <w:rPr>
                <w:rFonts w:ascii="Calibri" w:hAnsi="Calibri" w:cs="Calibri"/>
                <w:b/>
                <w:bCs/>
                <w:i/>
                <w:iCs/>
                <w:sz w:val="21"/>
                <w:szCs w:val="21"/>
              </w:rPr>
              <w:t>)</w:t>
            </w:r>
            <w:r w:rsidR="007F0584">
              <w:rPr>
                <w:rFonts w:ascii="Calibri" w:hAnsi="Calibri" w:cs="Calibri"/>
                <w:b/>
                <w:bCs/>
                <w:i/>
                <w:iCs/>
                <w:sz w:val="21"/>
                <w:szCs w:val="21"/>
              </w:rPr>
              <w:t xml:space="preserve">: </w:t>
            </w:r>
            <w:r w:rsidR="00213450" w:rsidRPr="00890686">
              <w:rPr>
                <w:rFonts w:ascii="Calibri" w:hAnsi="Calibri" w:cs="Calibri"/>
                <w:sz w:val="21"/>
                <w:szCs w:val="21"/>
              </w:rPr>
              <w:t>“</w:t>
            </w:r>
            <w:r w:rsidRPr="00890686">
              <w:rPr>
                <w:rFonts w:ascii="Calibri" w:hAnsi="Calibri" w:cs="Calibri"/>
                <w:sz w:val="21"/>
                <w:szCs w:val="21"/>
              </w:rPr>
              <w:t xml:space="preserve">I had a great time working with my professor over the summer developing new technologies for next generation nuclear reactors. Being able to work on campus in his lab was very convenient, and it had everything I needed and more. The tour of the Cooper Nuclear Station was a lot of fun as I was able to see in person how a nuclear reactor worked and apply that to my internship. I’d </w:t>
            </w:r>
            <w:proofErr w:type="gramStart"/>
            <w:r w:rsidRPr="00890686">
              <w:rPr>
                <w:rFonts w:ascii="Calibri" w:hAnsi="Calibri" w:cs="Calibri"/>
                <w:sz w:val="21"/>
                <w:szCs w:val="21"/>
              </w:rPr>
              <w:t>definitely recommend</w:t>
            </w:r>
            <w:proofErr w:type="gramEnd"/>
            <w:r w:rsidRPr="00890686">
              <w:rPr>
                <w:rFonts w:ascii="Calibri" w:hAnsi="Calibri" w:cs="Calibri"/>
                <w:sz w:val="21"/>
                <w:szCs w:val="21"/>
              </w:rPr>
              <w:t xml:space="preserve"> doing the NCESR summer internship as it has been very rewarding to see my impact in the future of all of Nebraska’s energy needs.</w:t>
            </w:r>
            <w:r w:rsidR="00213450" w:rsidRPr="00890686">
              <w:rPr>
                <w:rFonts w:ascii="Calibri" w:hAnsi="Calibri" w:cs="Calibri"/>
                <w:sz w:val="21"/>
                <w:szCs w:val="21"/>
              </w:rPr>
              <w:t>”</w:t>
            </w:r>
          </w:p>
          <w:p w14:paraId="293A5410" w14:textId="77777777" w:rsidR="00213450" w:rsidRPr="001F0FCD" w:rsidRDefault="00213450" w:rsidP="00213450">
            <w:pPr>
              <w:pStyle w:val="Default"/>
              <w:rPr>
                <w:rFonts w:ascii="Calibri" w:hAnsi="Calibri" w:cs="Calibri"/>
                <w:sz w:val="2"/>
                <w:szCs w:val="2"/>
              </w:rPr>
            </w:pPr>
          </w:p>
          <w:p w14:paraId="3DB7BD35" w14:textId="77777777" w:rsidR="00213450" w:rsidRPr="00890686" w:rsidRDefault="001338AF" w:rsidP="001338AF">
            <w:pPr>
              <w:tabs>
                <w:tab w:val="left" w:pos="720"/>
                <w:tab w:val="left" w:pos="7920"/>
              </w:tabs>
              <w:rPr>
                <w:rFonts w:ascii="Calibri" w:hAnsi="Calibri" w:cs="Calibri"/>
                <w:sz w:val="21"/>
                <w:szCs w:val="21"/>
              </w:rPr>
            </w:pPr>
            <w:r w:rsidRPr="007E0213">
              <w:rPr>
                <w:rFonts w:ascii="Calibri" w:hAnsi="Calibri" w:cs="Calibri"/>
                <w:b/>
                <w:bCs/>
                <w:i/>
                <w:iCs/>
                <w:sz w:val="21"/>
                <w:szCs w:val="21"/>
                <w:u w:val="single"/>
              </w:rPr>
              <w:t>Octavious Gonzalez</w:t>
            </w:r>
            <w:r w:rsidRPr="00890686">
              <w:rPr>
                <w:rFonts w:ascii="Calibri" w:hAnsi="Calibri" w:cs="Calibri"/>
                <w:b/>
                <w:bCs/>
                <w:i/>
                <w:iCs/>
                <w:sz w:val="21"/>
                <w:szCs w:val="21"/>
              </w:rPr>
              <w:t xml:space="preserve"> </w:t>
            </w:r>
            <w:r w:rsidR="00223AE4" w:rsidRPr="00223AE4">
              <w:rPr>
                <w:rFonts w:ascii="Calibri" w:hAnsi="Calibri" w:cs="Calibri"/>
                <w:b/>
                <w:bCs/>
                <w:i/>
                <w:iCs/>
                <w:sz w:val="21"/>
                <w:szCs w:val="21"/>
              </w:rPr>
              <w:t>(</w:t>
            </w:r>
            <w:r w:rsidR="00223AE4">
              <w:rPr>
                <w:rFonts w:ascii="Calibri" w:hAnsi="Calibri" w:cs="Calibri"/>
                <w:b/>
                <w:bCs/>
                <w:i/>
                <w:iCs/>
                <w:sz w:val="21"/>
                <w:szCs w:val="21"/>
              </w:rPr>
              <w:t>Chemical</w:t>
            </w:r>
            <w:r w:rsidR="00223AE4" w:rsidRPr="00223AE4">
              <w:rPr>
                <w:rFonts w:ascii="Calibri" w:hAnsi="Calibri" w:cs="Calibri"/>
                <w:b/>
                <w:bCs/>
                <w:i/>
                <w:iCs/>
                <w:sz w:val="21"/>
                <w:szCs w:val="21"/>
              </w:rPr>
              <w:t xml:space="preserve"> Engineering</w:t>
            </w:r>
            <w:r w:rsidR="004D065E">
              <w:rPr>
                <w:rFonts w:ascii="Calibri" w:hAnsi="Calibri" w:cs="Calibri"/>
                <w:b/>
                <w:bCs/>
                <w:i/>
                <w:iCs/>
                <w:sz w:val="21"/>
                <w:szCs w:val="21"/>
              </w:rPr>
              <w:t xml:space="preserve"> Major</w:t>
            </w:r>
            <w:r w:rsidR="00223AE4" w:rsidRPr="00223AE4">
              <w:rPr>
                <w:rFonts w:ascii="Calibri" w:hAnsi="Calibri" w:cs="Calibri"/>
                <w:b/>
                <w:bCs/>
                <w:i/>
                <w:iCs/>
                <w:sz w:val="21"/>
                <w:szCs w:val="21"/>
              </w:rPr>
              <w:t>)</w:t>
            </w:r>
            <w:r w:rsidR="007F0584">
              <w:rPr>
                <w:rFonts w:ascii="Calibri" w:hAnsi="Calibri" w:cs="Calibri"/>
                <w:b/>
                <w:bCs/>
                <w:i/>
                <w:iCs/>
                <w:sz w:val="21"/>
                <w:szCs w:val="21"/>
              </w:rPr>
              <w:t>:</w:t>
            </w:r>
            <w:r w:rsidR="00213450" w:rsidRPr="00890686">
              <w:rPr>
                <w:rFonts w:ascii="Calibri" w:hAnsi="Calibri" w:cs="Calibri"/>
                <w:sz w:val="21"/>
                <w:szCs w:val="21"/>
              </w:rPr>
              <w:t xml:space="preserve"> “</w:t>
            </w:r>
            <w:r w:rsidRPr="00890686">
              <w:rPr>
                <w:rFonts w:ascii="Calibri" w:hAnsi="Calibri" w:cs="Calibri"/>
                <w:sz w:val="21"/>
                <w:szCs w:val="21"/>
              </w:rPr>
              <w:t>The NCESR internship was an excellent opportunity for me to translate my academic skills into</w:t>
            </w:r>
            <w:r w:rsidR="00890686">
              <w:rPr>
                <w:rFonts w:ascii="Calibri" w:hAnsi="Calibri" w:cs="Calibri"/>
                <w:sz w:val="21"/>
                <w:szCs w:val="21"/>
              </w:rPr>
              <w:t xml:space="preserve"> </w:t>
            </w:r>
            <w:r w:rsidRPr="00890686">
              <w:rPr>
                <w:rFonts w:ascii="Calibri" w:hAnsi="Calibri" w:cs="Calibri"/>
                <w:sz w:val="21"/>
                <w:szCs w:val="21"/>
              </w:rPr>
              <w:t>real world problem solving. I was able to take my previous knowledge in chemistry, electricity, and even programming to solve problems and inefficiencies in my project. We also had the</w:t>
            </w:r>
            <w:r w:rsidR="00890686">
              <w:rPr>
                <w:rFonts w:ascii="Calibri" w:hAnsi="Calibri" w:cs="Calibri"/>
                <w:sz w:val="21"/>
                <w:szCs w:val="21"/>
              </w:rPr>
              <w:t xml:space="preserve"> </w:t>
            </w:r>
            <w:r w:rsidRPr="00890686">
              <w:rPr>
                <w:rFonts w:ascii="Calibri" w:hAnsi="Calibri" w:cs="Calibri"/>
                <w:sz w:val="21"/>
                <w:szCs w:val="21"/>
              </w:rPr>
              <w:t>opportunity to tour a nuclear power plant which is almost reason enough alone to apply for this internship. The</w:t>
            </w:r>
            <w:r w:rsidR="00FE3645">
              <w:rPr>
                <w:rFonts w:ascii="Calibri" w:hAnsi="Calibri" w:cs="Calibri"/>
                <w:sz w:val="21"/>
                <w:szCs w:val="21"/>
              </w:rPr>
              <w:t xml:space="preserve"> </w:t>
            </w:r>
            <w:r w:rsidRPr="00890686">
              <w:rPr>
                <w:rFonts w:ascii="Calibri" w:hAnsi="Calibri" w:cs="Calibri"/>
                <w:sz w:val="21"/>
                <w:szCs w:val="21"/>
              </w:rPr>
              <w:t>experience of both the tour and the research was incredibly valuable for my academic and career goals. I was also able to present my work to demonstrate accountability and</w:t>
            </w:r>
            <w:r w:rsidR="00890686">
              <w:rPr>
                <w:rFonts w:ascii="Calibri" w:hAnsi="Calibri" w:cs="Calibri"/>
                <w:sz w:val="21"/>
                <w:szCs w:val="21"/>
              </w:rPr>
              <w:t xml:space="preserve"> </w:t>
            </w:r>
            <w:r w:rsidRPr="00890686">
              <w:rPr>
                <w:rFonts w:ascii="Calibri" w:hAnsi="Calibri" w:cs="Calibri"/>
                <w:sz w:val="21"/>
                <w:szCs w:val="21"/>
              </w:rPr>
              <w:t>soft skills. This summer internship from NCESR is a highly recommended experience from me.”</w:t>
            </w:r>
          </w:p>
          <w:p w14:paraId="4CE27A76" w14:textId="77777777" w:rsidR="001338AF" w:rsidRPr="001F0FCD" w:rsidRDefault="001338AF" w:rsidP="001338AF">
            <w:pPr>
              <w:tabs>
                <w:tab w:val="left" w:pos="720"/>
                <w:tab w:val="left" w:pos="7920"/>
              </w:tabs>
              <w:rPr>
                <w:rFonts w:ascii="Calibri" w:hAnsi="Calibri" w:cs="Calibri"/>
                <w:sz w:val="2"/>
                <w:szCs w:val="2"/>
              </w:rPr>
            </w:pPr>
          </w:p>
          <w:p w14:paraId="2780E366" w14:textId="77777777" w:rsidR="001338AF" w:rsidRPr="00890686" w:rsidRDefault="001338AF" w:rsidP="00FE3645">
            <w:pPr>
              <w:pStyle w:val="Default"/>
              <w:rPr>
                <w:rFonts w:ascii="Calibri" w:hAnsi="Calibri" w:cs="Calibri"/>
                <w:sz w:val="21"/>
                <w:szCs w:val="21"/>
              </w:rPr>
            </w:pPr>
            <w:r w:rsidRPr="007E0213">
              <w:rPr>
                <w:rFonts w:ascii="Calibri" w:hAnsi="Calibri" w:cs="Calibri"/>
                <w:b/>
                <w:bCs/>
                <w:i/>
                <w:iCs/>
                <w:sz w:val="21"/>
                <w:szCs w:val="21"/>
                <w:u w:val="single"/>
              </w:rPr>
              <w:t>Tyson Klein</w:t>
            </w:r>
            <w:r w:rsidRPr="00890686">
              <w:rPr>
                <w:rFonts w:ascii="Calibri" w:hAnsi="Calibri" w:cs="Calibri"/>
                <w:sz w:val="21"/>
                <w:szCs w:val="21"/>
              </w:rPr>
              <w:t xml:space="preserve"> </w:t>
            </w:r>
            <w:r w:rsidR="00223AE4" w:rsidRPr="004D065E">
              <w:rPr>
                <w:rFonts w:ascii="Calibri" w:hAnsi="Calibri" w:cs="Calibri"/>
                <w:b/>
                <w:bCs/>
                <w:i/>
                <w:iCs/>
                <w:sz w:val="21"/>
                <w:szCs w:val="21"/>
              </w:rPr>
              <w:t>(Electrical Engineering</w:t>
            </w:r>
            <w:r w:rsidR="004D065E" w:rsidRPr="004D065E">
              <w:rPr>
                <w:rFonts w:ascii="Calibri" w:hAnsi="Calibri" w:cs="Calibri"/>
                <w:b/>
                <w:bCs/>
                <w:i/>
                <w:iCs/>
                <w:sz w:val="21"/>
                <w:szCs w:val="21"/>
              </w:rPr>
              <w:t xml:space="preserve"> Major</w:t>
            </w:r>
            <w:r w:rsidR="00223AE4" w:rsidRPr="004D065E">
              <w:rPr>
                <w:rFonts w:ascii="Calibri" w:hAnsi="Calibri" w:cs="Calibri"/>
                <w:b/>
                <w:bCs/>
                <w:i/>
                <w:iCs/>
                <w:sz w:val="21"/>
                <w:szCs w:val="21"/>
              </w:rPr>
              <w:t>)</w:t>
            </w:r>
            <w:r w:rsidR="007F0584">
              <w:rPr>
                <w:rFonts w:ascii="Calibri" w:hAnsi="Calibri" w:cs="Calibri"/>
                <w:b/>
                <w:bCs/>
                <w:i/>
                <w:iCs/>
                <w:sz w:val="21"/>
                <w:szCs w:val="21"/>
              </w:rPr>
              <w:t>:</w:t>
            </w:r>
            <w:r w:rsidRPr="00890686">
              <w:rPr>
                <w:rFonts w:ascii="Calibri" w:hAnsi="Calibri" w:cs="Calibri"/>
                <w:sz w:val="21"/>
                <w:szCs w:val="21"/>
              </w:rPr>
              <w:t xml:space="preserve"> “Signing up for the NCESR internship, I had no idea what to expect since this was my first time doing research. Looking back, I can confidently say I’m very glad I took the opportunity. With support from NCESR and NPPD, I was able to gain valuable experience and have a truly rewarding summer. One highlight was touring the Cooper Nuclear Station—an opportunity I wouldn’t have had otherwise. At the end of the program, I was able to present my research to faculty and other students, which was both challenging and exciting. This internship gave me the chance to develop skills you simply can’t learn in the classroom. If you are passionate about working on your own project, I </w:t>
            </w:r>
            <w:r w:rsidR="00890686" w:rsidRPr="00890686">
              <w:rPr>
                <w:rFonts w:ascii="Calibri" w:hAnsi="Calibri" w:cs="Calibri"/>
                <w:sz w:val="21"/>
                <w:szCs w:val="21"/>
              </w:rPr>
              <w:t>would highly recommend this program. It’s a rare and</w:t>
            </w:r>
            <w:r w:rsidR="00890686">
              <w:rPr>
                <w:rFonts w:ascii="Calibri" w:hAnsi="Calibri" w:cs="Calibri"/>
                <w:sz w:val="21"/>
                <w:szCs w:val="21"/>
              </w:rPr>
              <w:t xml:space="preserve"> </w:t>
            </w:r>
            <w:r w:rsidR="00FE3645" w:rsidRPr="00FE3645">
              <w:rPr>
                <w:rFonts w:ascii="Calibri" w:hAnsi="Calibri" w:cs="Calibri"/>
                <w:sz w:val="21"/>
                <w:szCs w:val="21"/>
              </w:rPr>
              <w:t>rewarding</w:t>
            </w:r>
            <w:r w:rsidR="00FE3645">
              <w:rPr>
                <w:rFonts w:ascii="Calibri" w:hAnsi="Calibri" w:cs="Calibri"/>
                <w:sz w:val="21"/>
                <w:szCs w:val="21"/>
              </w:rPr>
              <w:t xml:space="preserve"> </w:t>
            </w:r>
            <w:r w:rsidR="00FE3645" w:rsidRPr="00FE3645">
              <w:rPr>
                <w:rFonts w:ascii="Calibri" w:hAnsi="Calibri" w:cs="Calibri"/>
                <w:sz w:val="21"/>
                <w:szCs w:val="21"/>
              </w:rPr>
              <w:t>opportunity that can</w:t>
            </w:r>
          </w:p>
        </w:tc>
        <w:tc>
          <w:tcPr>
            <w:tcW w:w="273" w:type="dxa"/>
          </w:tcPr>
          <w:p w14:paraId="16A0946D" w14:textId="77777777" w:rsidR="00213450" w:rsidRPr="00890686" w:rsidRDefault="00213450" w:rsidP="00FD542E">
            <w:pPr>
              <w:tabs>
                <w:tab w:val="left" w:pos="720"/>
                <w:tab w:val="left" w:pos="7920"/>
              </w:tabs>
              <w:jc w:val="center"/>
              <w:rPr>
                <w:rFonts w:ascii="Calibri" w:hAnsi="Calibri" w:cs="Calibri"/>
                <w:sz w:val="21"/>
                <w:szCs w:val="21"/>
              </w:rPr>
            </w:pPr>
          </w:p>
        </w:tc>
        <w:tc>
          <w:tcPr>
            <w:tcW w:w="5463" w:type="dxa"/>
          </w:tcPr>
          <w:p w14:paraId="296AE14E" w14:textId="77777777" w:rsidR="00890686" w:rsidRDefault="00FE3645" w:rsidP="00213450">
            <w:pPr>
              <w:pStyle w:val="Default"/>
              <w:rPr>
                <w:rFonts w:ascii="Calibri" w:hAnsi="Calibri" w:cs="Calibri"/>
                <w:sz w:val="21"/>
                <w:szCs w:val="21"/>
              </w:rPr>
            </w:pPr>
            <w:r w:rsidRPr="00FE3645">
              <w:rPr>
                <w:rFonts w:ascii="Calibri" w:hAnsi="Calibri" w:cs="Calibri"/>
                <w:sz w:val="21"/>
                <w:szCs w:val="21"/>
              </w:rPr>
              <w:t xml:space="preserve">make a big difference in your </w:t>
            </w:r>
            <w:r w:rsidR="00890686" w:rsidRPr="00890686">
              <w:rPr>
                <w:rFonts w:ascii="Calibri" w:hAnsi="Calibri" w:cs="Calibri"/>
                <w:sz w:val="21"/>
                <w:szCs w:val="21"/>
              </w:rPr>
              <w:t>growth as a future engineer.”</w:t>
            </w:r>
          </w:p>
          <w:p w14:paraId="045240A9" w14:textId="77777777" w:rsidR="00890686" w:rsidRPr="001F0FCD" w:rsidRDefault="00890686" w:rsidP="00213450">
            <w:pPr>
              <w:pStyle w:val="Default"/>
              <w:rPr>
                <w:rFonts w:ascii="Calibri" w:hAnsi="Calibri" w:cs="Calibri"/>
                <w:sz w:val="2"/>
                <w:szCs w:val="2"/>
              </w:rPr>
            </w:pPr>
          </w:p>
          <w:p w14:paraId="62874645" w14:textId="77777777" w:rsidR="00213450" w:rsidRPr="00890686" w:rsidRDefault="001338AF" w:rsidP="00213450">
            <w:pPr>
              <w:pStyle w:val="Default"/>
              <w:rPr>
                <w:rFonts w:ascii="Calibri" w:hAnsi="Calibri" w:cs="Calibri"/>
                <w:sz w:val="21"/>
                <w:szCs w:val="21"/>
              </w:rPr>
            </w:pPr>
            <w:r w:rsidRPr="007E0213">
              <w:rPr>
                <w:rFonts w:ascii="Calibri" w:hAnsi="Calibri" w:cs="Calibri"/>
                <w:b/>
                <w:bCs/>
                <w:i/>
                <w:iCs/>
                <w:sz w:val="21"/>
                <w:szCs w:val="21"/>
                <w:u w:val="single"/>
              </w:rPr>
              <w:t>Macey Moore</w:t>
            </w:r>
            <w:r w:rsidR="00213450" w:rsidRPr="00890686">
              <w:rPr>
                <w:rFonts w:ascii="Calibri" w:hAnsi="Calibri" w:cs="Calibri"/>
                <w:sz w:val="21"/>
                <w:szCs w:val="21"/>
              </w:rPr>
              <w:t xml:space="preserve"> </w:t>
            </w:r>
            <w:r w:rsidR="00223AE4" w:rsidRPr="00223AE4">
              <w:rPr>
                <w:rFonts w:ascii="Calibri" w:hAnsi="Calibri" w:cs="Calibri"/>
                <w:b/>
                <w:bCs/>
                <w:i/>
                <w:iCs/>
                <w:sz w:val="21"/>
                <w:szCs w:val="21"/>
              </w:rPr>
              <w:t>(</w:t>
            </w:r>
            <w:r w:rsidR="00223AE4">
              <w:rPr>
                <w:rFonts w:ascii="Calibri" w:hAnsi="Calibri" w:cs="Calibri"/>
                <w:b/>
                <w:bCs/>
                <w:i/>
                <w:iCs/>
                <w:sz w:val="21"/>
                <w:szCs w:val="21"/>
              </w:rPr>
              <w:t>Microbiology and Forensic Science</w:t>
            </w:r>
            <w:r w:rsidR="004D065E">
              <w:rPr>
                <w:rFonts w:ascii="Calibri" w:hAnsi="Calibri" w:cs="Calibri"/>
                <w:b/>
                <w:bCs/>
                <w:i/>
                <w:iCs/>
                <w:sz w:val="21"/>
                <w:szCs w:val="21"/>
              </w:rPr>
              <w:t xml:space="preserve"> Major</w:t>
            </w:r>
            <w:r w:rsidR="00223AE4" w:rsidRPr="00223AE4">
              <w:rPr>
                <w:rFonts w:ascii="Calibri" w:hAnsi="Calibri" w:cs="Calibri"/>
                <w:b/>
                <w:bCs/>
                <w:i/>
                <w:iCs/>
                <w:sz w:val="21"/>
                <w:szCs w:val="21"/>
              </w:rPr>
              <w:t>)</w:t>
            </w:r>
            <w:r w:rsidR="007F0584">
              <w:rPr>
                <w:rFonts w:ascii="Calibri" w:hAnsi="Calibri" w:cs="Calibri"/>
                <w:b/>
                <w:bCs/>
                <w:i/>
                <w:iCs/>
                <w:sz w:val="21"/>
                <w:szCs w:val="21"/>
              </w:rPr>
              <w:t>:</w:t>
            </w:r>
            <w:r w:rsidR="00213450" w:rsidRPr="00890686">
              <w:rPr>
                <w:rFonts w:ascii="Calibri" w:hAnsi="Calibri" w:cs="Calibri"/>
                <w:sz w:val="21"/>
                <w:szCs w:val="21"/>
              </w:rPr>
              <w:t xml:space="preserve"> “</w:t>
            </w:r>
            <w:r w:rsidRPr="00890686">
              <w:rPr>
                <w:rFonts w:ascii="Calibri" w:hAnsi="Calibri" w:cs="Calibri"/>
                <w:sz w:val="21"/>
                <w:szCs w:val="21"/>
              </w:rPr>
              <w:t>This internship was a phenomenal, well-rounded experience that I would highly recommend to any undergraduate with an interest in the energy sciences. Beyond just gaining more lab experience, the program uniquely provides an opportunity for undergraduates to experience what graduate student life or full-time employment in a research lab can be like. It also allows for personal development as a researcher by enabling undergraduates to take charge of the planning and execution of their own research project. There were also some fun events organized by the program, such as the trip to Cooper Nuclear Center. It was a fascinating experience to visit and tour a functioning nuclear power plant in person, something most people will never see. This whole experience was wrapped up with the chance to present my research at the UNL summer research symposium, another great opportunity to build confidence in relaying my skills and the results of my research among my peers.</w:t>
            </w:r>
            <w:r w:rsidR="00213450" w:rsidRPr="00890686">
              <w:rPr>
                <w:rFonts w:ascii="Calibri" w:hAnsi="Calibri" w:cs="Calibri"/>
                <w:sz w:val="21"/>
                <w:szCs w:val="21"/>
              </w:rPr>
              <w:t>”</w:t>
            </w:r>
          </w:p>
          <w:p w14:paraId="7A9FABB7" w14:textId="77777777" w:rsidR="00213450" w:rsidRPr="001F0FCD" w:rsidRDefault="00213450" w:rsidP="00213450">
            <w:pPr>
              <w:rPr>
                <w:rFonts w:ascii="Calibri" w:eastAsia="Aptos" w:hAnsi="Calibri" w:cs="Calibri"/>
                <w:b/>
                <w:bCs/>
                <w:sz w:val="2"/>
                <w:szCs w:val="2"/>
              </w:rPr>
            </w:pPr>
          </w:p>
          <w:p w14:paraId="5A8B85D6" w14:textId="77777777" w:rsidR="00213450" w:rsidRPr="00890686" w:rsidRDefault="001338AF" w:rsidP="00213450">
            <w:pPr>
              <w:rPr>
                <w:rFonts w:ascii="Calibri" w:eastAsia="Aptos" w:hAnsi="Calibri" w:cs="Calibri"/>
                <w:sz w:val="21"/>
                <w:szCs w:val="21"/>
              </w:rPr>
            </w:pPr>
            <w:r w:rsidRPr="007E0213">
              <w:rPr>
                <w:rFonts w:ascii="Calibri" w:eastAsia="Aptos" w:hAnsi="Calibri" w:cs="Calibri"/>
                <w:b/>
                <w:bCs/>
                <w:i/>
                <w:iCs/>
                <w:sz w:val="21"/>
                <w:szCs w:val="21"/>
                <w:u w:val="single"/>
              </w:rPr>
              <w:t>Vladislav Prakapchuk</w:t>
            </w:r>
            <w:r w:rsidRPr="00890686">
              <w:rPr>
                <w:rFonts w:ascii="Calibri" w:eastAsia="Aptos" w:hAnsi="Calibri" w:cs="Calibri"/>
                <w:b/>
                <w:bCs/>
                <w:i/>
                <w:iCs/>
                <w:sz w:val="21"/>
                <w:szCs w:val="21"/>
              </w:rPr>
              <w:t xml:space="preserve"> </w:t>
            </w:r>
            <w:r w:rsidR="00223AE4" w:rsidRPr="00223AE4">
              <w:rPr>
                <w:rFonts w:ascii="Calibri" w:eastAsia="Aptos" w:hAnsi="Calibri" w:cs="Calibri"/>
                <w:b/>
                <w:bCs/>
                <w:i/>
                <w:iCs/>
                <w:sz w:val="21"/>
                <w:szCs w:val="21"/>
              </w:rPr>
              <w:t>(Mechanical Engineering</w:t>
            </w:r>
            <w:r w:rsidR="004D065E">
              <w:rPr>
                <w:rFonts w:ascii="Calibri" w:eastAsia="Aptos" w:hAnsi="Calibri" w:cs="Calibri"/>
                <w:b/>
                <w:bCs/>
                <w:i/>
                <w:iCs/>
                <w:sz w:val="21"/>
                <w:szCs w:val="21"/>
              </w:rPr>
              <w:t xml:space="preserve"> Major</w:t>
            </w:r>
            <w:r w:rsidR="00223AE4" w:rsidRPr="00223AE4">
              <w:rPr>
                <w:rFonts w:ascii="Calibri" w:eastAsia="Aptos" w:hAnsi="Calibri" w:cs="Calibri"/>
                <w:b/>
                <w:bCs/>
                <w:i/>
                <w:iCs/>
                <w:sz w:val="21"/>
                <w:szCs w:val="21"/>
              </w:rPr>
              <w:t>)</w:t>
            </w:r>
            <w:r w:rsidR="007F0584">
              <w:rPr>
                <w:rFonts w:ascii="Calibri" w:eastAsia="Aptos" w:hAnsi="Calibri" w:cs="Calibri"/>
                <w:b/>
                <w:bCs/>
                <w:i/>
                <w:iCs/>
                <w:sz w:val="21"/>
                <w:szCs w:val="21"/>
              </w:rPr>
              <w:t>:</w:t>
            </w:r>
            <w:r w:rsidR="00213450" w:rsidRPr="00890686">
              <w:rPr>
                <w:rFonts w:ascii="Calibri" w:eastAsia="Aptos" w:hAnsi="Calibri" w:cs="Calibri"/>
                <w:sz w:val="21"/>
                <w:szCs w:val="21"/>
              </w:rPr>
              <w:t xml:space="preserve"> “</w:t>
            </w:r>
            <w:r w:rsidRPr="00890686">
              <w:rPr>
                <w:rFonts w:ascii="Calibri" w:eastAsia="Aptos" w:hAnsi="Calibri" w:cs="Calibri"/>
                <w:sz w:val="21"/>
                <w:szCs w:val="21"/>
              </w:rPr>
              <w:t>The NCESR Summer Internship provided an exceptional opportunity to conduct meaningful research at the intersection of energy and materials science while working alongside several talented researchers. Throughout this program, I gained hands-on experience conducting research utilizing characterization equipment, developed critical data analysis skills, and contributed to solving real-world challenges in electronic thermal management. This experience has both enhanced my technical abilities and pushed me further towards my goal of pursuing graduate studies for mechanical &amp; materials engineering. I highly recommend this internship to any undergraduates interested in making tangible contributions to energy efficiency and sustainability.</w:t>
            </w:r>
            <w:r w:rsidR="00213450" w:rsidRPr="00890686">
              <w:rPr>
                <w:rFonts w:ascii="Calibri" w:eastAsia="Aptos" w:hAnsi="Calibri" w:cs="Calibri"/>
                <w:sz w:val="21"/>
                <w:szCs w:val="21"/>
              </w:rPr>
              <w:t>”</w:t>
            </w:r>
          </w:p>
          <w:p w14:paraId="359A5469" w14:textId="77777777" w:rsidR="00213450" w:rsidRPr="001F0FCD" w:rsidRDefault="00213450" w:rsidP="00213450">
            <w:pPr>
              <w:rPr>
                <w:rFonts w:ascii="Calibri" w:hAnsi="Calibri" w:cs="Calibri"/>
                <w:b/>
                <w:color w:val="C00000"/>
                <w:sz w:val="2"/>
                <w:szCs w:val="2"/>
              </w:rPr>
            </w:pPr>
          </w:p>
          <w:p w14:paraId="7CA508AC" w14:textId="77777777" w:rsidR="001338AF" w:rsidRPr="00890686" w:rsidRDefault="001338AF" w:rsidP="001338AF">
            <w:pPr>
              <w:rPr>
                <w:rFonts w:ascii="Calibri" w:hAnsi="Calibri"/>
                <w:bCs/>
                <w:sz w:val="21"/>
                <w:szCs w:val="21"/>
              </w:rPr>
            </w:pPr>
            <w:r w:rsidRPr="007E0213">
              <w:rPr>
                <w:rFonts w:ascii="Calibri" w:hAnsi="Calibri"/>
                <w:b/>
                <w:i/>
                <w:iCs/>
                <w:sz w:val="21"/>
                <w:szCs w:val="21"/>
                <w:u w:val="single"/>
              </w:rPr>
              <w:t>Yashraj Purbey</w:t>
            </w:r>
            <w:r w:rsidR="00213450" w:rsidRPr="00890686">
              <w:rPr>
                <w:rFonts w:ascii="Calibri" w:hAnsi="Calibri"/>
                <w:bCs/>
                <w:sz w:val="21"/>
                <w:szCs w:val="21"/>
              </w:rPr>
              <w:t xml:space="preserve"> </w:t>
            </w:r>
            <w:r w:rsidR="00223AE4" w:rsidRPr="00223AE4">
              <w:rPr>
                <w:rFonts w:ascii="Calibri" w:hAnsi="Calibri" w:cs="Calibri"/>
                <w:b/>
                <w:bCs/>
                <w:i/>
                <w:iCs/>
                <w:sz w:val="21"/>
                <w:szCs w:val="21"/>
              </w:rPr>
              <w:t>(</w:t>
            </w:r>
            <w:r w:rsidR="00223AE4">
              <w:rPr>
                <w:rFonts w:ascii="Calibri" w:hAnsi="Calibri" w:cs="Calibri"/>
                <w:b/>
                <w:bCs/>
                <w:i/>
                <w:iCs/>
                <w:sz w:val="21"/>
                <w:szCs w:val="21"/>
              </w:rPr>
              <w:t>Computer Science</w:t>
            </w:r>
            <w:r w:rsidR="004D065E">
              <w:rPr>
                <w:rFonts w:ascii="Calibri" w:hAnsi="Calibri" w:cs="Calibri"/>
                <w:b/>
                <w:bCs/>
                <w:i/>
                <w:iCs/>
                <w:sz w:val="21"/>
                <w:szCs w:val="21"/>
              </w:rPr>
              <w:t xml:space="preserve"> Major</w:t>
            </w:r>
            <w:r w:rsidR="00223AE4" w:rsidRPr="00223AE4">
              <w:rPr>
                <w:rFonts w:ascii="Calibri" w:hAnsi="Calibri" w:cs="Calibri"/>
                <w:b/>
                <w:bCs/>
                <w:i/>
                <w:iCs/>
                <w:sz w:val="21"/>
                <w:szCs w:val="21"/>
              </w:rPr>
              <w:t>)</w:t>
            </w:r>
            <w:r w:rsidR="007F0584">
              <w:rPr>
                <w:rFonts w:ascii="Calibri" w:hAnsi="Calibri" w:cs="Calibri"/>
                <w:b/>
                <w:bCs/>
                <w:i/>
                <w:iCs/>
                <w:sz w:val="21"/>
                <w:szCs w:val="21"/>
              </w:rPr>
              <w:t>:</w:t>
            </w:r>
            <w:r w:rsidR="00213450" w:rsidRPr="00890686">
              <w:rPr>
                <w:rFonts w:ascii="Calibri" w:hAnsi="Calibri"/>
                <w:bCs/>
                <w:sz w:val="21"/>
                <w:szCs w:val="21"/>
              </w:rPr>
              <w:t xml:space="preserve"> “</w:t>
            </w:r>
            <w:r w:rsidRPr="00890686">
              <w:rPr>
                <w:rFonts w:ascii="Calibri" w:hAnsi="Calibri"/>
                <w:bCs/>
                <w:sz w:val="21"/>
                <w:szCs w:val="21"/>
              </w:rPr>
              <w:t>During my NCESR-funded summer internship, I had the opportunity to work on advancing VaSP2, a software tool designed to identify genotype-specific RNA splicing events in sorghum, maize, and rice populations and link them to key traits such as oil content and biomass. Even though the project was complex, this experience truly allowed me to see how computer science and biology come together to solve problems that can have a real impact on agriculture and energy. I learned a lot about energy science, data analysis, and research, and gained confidence in presenting my work and collaborating with other</w:t>
            </w:r>
            <w:r w:rsidR="001F0FCD">
              <w:rPr>
                <w:rFonts w:ascii="Calibri" w:hAnsi="Calibri"/>
                <w:bCs/>
                <w:sz w:val="21"/>
                <w:szCs w:val="21"/>
              </w:rPr>
              <w:t xml:space="preserve"> </w:t>
            </w:r>
            <w:r w:rsidRPr="00890686">
              <w:rPr>
                <w:rFonts w:ascii="Calibri" w:hAnsi="Calibri"/>
                <w:bCs/>
                <w:sz w:val="21"/>
                <w:szCs w:val="21"/>
              </w:rPr>
              <w:t>researchers. This experience highlighted the immense value of hands-on research and provided me with a clearer vision of the career path I aspire to pursue. It was a rewarding experience for me, and I would encourage any student who is curious about research or wants to apply their skills to real-world challenges to take advantage of this internship opportunity.</w:t>
            </w:r>
            <w:r w:rsidR="00561B39" w:rsidRPr="00890686">
              <w:rPr>
                <w:rFonts w:ascii="Calibri" w:hAnsi="Calibri"/>
                <w:bCs/>
                <w:sz w:val="21"/>
                <w:szCs w:val="21"/>
              </w:rPr>
              <w:t>”</w:t>
            </w:r>
            <w:r w:rsidR="00C20427" w:rsidRPr="00890686">
              <w:rPr>
                <w:rFonts w:ascii="Calibri" w:hAnsi="Calibri"/>
                <w:bCs/>
                <w:sz w:val="21"/>
                <w:szCs w:val="21"/>
              </w:rPr>
              <w:t xml:space="preserve"> </w:t>
            </w:r>
          </w:p>
        </w:tc>
      </w:tr>
    </w:tbl>
    <w:p w14:paraId="651F7310" w14:textId="77777777" w:rsidR="003A317B" w:rsidRPr="0014021B" w:rsidRDefault="003A317B" w:rsidP="0014021B">
      <w:pPr>
        <w:tabs>
          <w:tab w:val="left" w:pos="720"/>
          <w:tab w:val="left" w:pos="7920"/>
        </w:tabs>
        <w:ind w:hanging="630"/>
        <w:rPr>
          <w:rFonts w:ascii="Calibri" w:hAnsi="Calibri" w:cs="Calibri"/>
          <w:sz w:val="2"/>
          <w:szCs w:val="2"/>
        </w:rPr>
      </w:pPr>
    </w:p>
    <w:sectPr w:rsidR="003A317B" w:rsidRPr="0014021B" w:rsidSect="00943D2C">
      <w:type w:val="continuous"/>
      <w:pgSz w:w="12240" w:h="15840" w:code="1"/>
      <w:pgMar w:top="1152" w:right="1440" w:bottom="72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12E296" w14:textId="77777777" w:rsidR="00FA044A" w:rsidRDefault="00FA044A">
      <w:r>
        <w:separator/>
      </w:r>
    </w:p>
  </w:endnote>
  <w:endnote w:type="continuationSeparator" w:id="0">
    <w:p w14:paraId="1209879A" w14:textId="77777777" w:rsidR="00FA044A" w:rsidRDefault="00FA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3A1A5B" w14:textId="77777777" w:rsidR="00244D16" w:rsidRPr="00D90BF9" w:rsidRDefault="00244D16" w:rsidP="00244D16">
    <w:pPr>
      <w:pStyle w:val="Footer"/>
      <w:jc w:val="center"/>
      <w:rPr>
        <w:rFonts w:ascii="Calibri" w:hAnsi="Calibri" w:cs="Calibri"/>
        <w:sz w:val="16"/>
        <w:szCs w:val="16"/>
      </w:rPr>
    </w:pPr>
    <w:r w:rsidRPr="00D90BF9">
      <w:rPr>
        <w:rFonts w:ascii="Calibri" w:hAnsi="Calibri" w:cs="Calibri"/>
        <w:color w:val="000000"/>
        <w:sz w:val="16"/>
        <w:szCs w:val="16"/>
      </w:rPr>
      <w:t>2</w:t>
    </w:r>
    <w:r w:rsidR="00837B50" w:rsidRPr="00D90BF9">
      <w:rPr>
        <w:rFonts w:ascii="Calibri" w:hAnsi="Calibri" w:cs="Calibri"/>
        <w:color w:val="000000"/>
        <w:sz w:val="16"/>
        <w:szCs w:val="16"/>
      </w:rPr>
      <w:t>30 Prem S. Paul Research Center</w:t>
    </w:r>
    <w:r w:rsidR="00F85E5C" w:rsidRPr="00D90BF9">
      <w:rPr>
        <w:rFonts w:ascii="Calibri" w:hAnsi="Calibri" w:cs="Calibri"/>
        <w:color w:val="000000"/>
        <w:sz w:val="16"/>
        <w:szCs w:val="16"/>
      </w:rPr>
      <w:t xml:space="preserve"> at Whittier School</w:t>
    </w:r>
    <w:r w:rsidR="00837B50" w:rsidRPr="00D90BF9">
      <w:rPr>
        <w:rFonts w:ascii="Calibri" w:hAnsi="Calibri" w:cs="Calibri"/>
        <w:color w:val="000000"/>
        <w:sz w:val="16"/>
        <w:szCs w:val="16"/>
      </w:rPr>
      <w:t xml:space="preserve"> |</w:t>
    </w:r>
    <w:r w:rsidR="00837B50" w:rsidRPr="00D90BF9">
      <w:rPr>
        <w:rFonts w:ascii="Calibri" w:hAnsi="Calibri" w:cs="Calibri"/>
        <w:sz w:val="16"/>
        <w:szCs w:val="16"/>
      </w:rPr>
      <w:t xml:space="preserve"> 2200</w:t>
    </w:r>
    <w:r w:rsidRPr="00D90BF9">
      <w:rPr>
        <w:rFonts w:ascii="Calibri" w:hAnsi="Calibri" w:cs="Calibri"/>
        <w:sz w:val="16"/>
        <w:szCs w:val="16"/>
      </w:rPr>
      <w:t xml:space="preserve"> Vine </w:t>
    </w:r>
    <w:r w:rsidR="00837B50" w:rsidRPr="00D90BF9">
      <w:rPr>
        <w:rFonts w:ascii="Calibri" w:hAnsi="Calibri" w:cs="Calibri"/>
        <w:sz w:val="16"/>
        <w:szCs w:val="16"/>
      </w:rPr>
      <w:t xml:space="preserve">Street </w:t>
    </w:r>
    <w:r w:rsidR="00837B50" w:rsidRPr="00D90BF9">
      <w:rPr>
        <w:rFonts w:ascii="Calibri" w:hAnsi="Calibri" w:cs="Calibri"/>
        <w:color w:val="000000"/>
        <w:sz w:val="16"/>
        <w:szCs w:val="16"/>
      </w:rPr>
      <w:t>|</w:t>
    </w:r>
    <w:r w:rsidR="00837B50" w:rsidRPr="00D90BF9">
      <w:rPr>
        <w:rFonts w:ascii="Calibri" w:hAnsi="Calibri" w:cs="Calibri"/>
        <w:sz w:val="16"/>
        <w:szCs w:val="16"/>
      </w:rPr>
      <w:t xml:space="preserve"> Lincoln</w:t>
    </w:r>
    <w:r w:rsidR="00A304E4" w:rsidRPr="00D90BF9">
      <w:rPr>
        <w:rFonts w:ascii="Calibri" w:hAnsi="Calibri" w:cs="Calibri"/>
        <w:sz w:val="16"/>
        <w:szCs w:val="16"/>
      </w:rPr>
      <w:t>, NE  68588</w:t>
    </w:r>
    <w:r w:rsidRPr="00D90BF9">
      <w:rPr>
        <w:rFonts w:ascii="Calibri" w:hAnsi="Calibri" w:cs="Calibri"/>
        <w:sz w:val="16"/>
        <w:szCs w:val="16"/>
      </w:rPr>
      <w:t>-0857</w:t>
    </w:r>
  </w:p>
  <w:p w14:paraId="53120094" w14:textId="77777777" w:rsidR="00244D16" w:rsidRPr="00D90BF9" w:rsidRDefault="00244D16" w:rsidP="00244D16">
    <w:pPr>
      <w:pStyle w:val="Footer"/>
      <w:jc w:val="center"/>
      <w:rPr>
        <w:rFonts w:ascii="Calibri" w:hAnsi="Calibri" w:cs="Calibri"/>
        <w:sz w:val="16"/>
        <w:szCs w:val="16"/>
      </w:rPr>
    </w:pPr>
    <w:r w:rsidRPr="00D90BF9">
      <w:rPr>
        <w:rFonts w:ascii="Calibri" w:hAnsi="Calibri" w:cs="Calibri"/>
        <w:sz w:val="16"/>
        <w:szCs w:val="16"/>
      </w:rPr>
      <w:t>(402) 472-6</w:t>
    </w:r>
    <w:r w:rsidR="00AA18A9">
      <w:rPr>
        <w:rFonts w:ascii="Calibri" w:hAnsi="Calibri" w:cs="Calibri"/>
        <w:sz w:val="16"/>
        <w:szCs w:val="16"/>
      </w:rPr>
      <w:t>082</w:t>
    </w:r>
    <w:r w:rsidRPr="00D90BF9">
      <w:rPr>
        <w:rFonts w:ascii="Calibri" w:hAnsi="Calibri" w:cs="Calibri"/>
        <w:color w:val="000000"/>
        <w:sz w:val="16"/>
        <w:szCs w:val="16"/>
      </w:rPr>
      <w:t xml:space="preserve"> </w:t>
    </w:r>
    <w:r w:rsidR="00A15F3E">
      <w:rPr>
        <w:rFonts w:ascii="Calibri" w:hAnsi="Calibri" w:cs="Calibri"/>
        <w:sz w:val="16"/>
        <w:szCs w:val="16"/>
      </w:rPr>
      <w:t xml:space="preserve">| </w:t>
    </w:r>
    <w:hyperlink r:id="rId1" w:history="1">
      <w:r w:rsidR="00A304E4" w:rsidRPr="00D90BF9">
        <w:rPr>
          <w:rStyle w:val="Hyperlink"/>
          <w:rFonts w:ascii="Calibri" w:hAnsi="Calibri" w:cs="Calibri"/>
          <w:sz w:val="16"/>
          <w:szCs w:val="16"/>
        </w:rPr>
        <w:t>http://ncesr.unl.edu</w:t>
      </w:r>
    </w:hyperlink>
  </w:p>
  <w:p w14:paraId="74AD20B4" w14:textId="77777777" w:rsidR="00A304E4" w:rsidRPr="00EA3CA4" w:rsidRDefault="00A304E4" w:rsidP="00244D16">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7E604B" w14:textId="77777777" w:rsidR="00FA044A" w:rsidRDefault="00FA044A">
      <w:r>
        <w:separator/>
      </w:r>
    </w:p>
  </w:footnote>
  <w:footnote w:type="continuationSeparator" w:id="0">
    <w:p w14:paraId="31DA3173" w14:textId="77777777" w:rsidR="00FA044A" w:rsidRDefault="00FA0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C15D79" w14:textId="77777777" w:rsidR="00E019A2" w:rsidRDefault="000D2ECB" w:rsidP="00862950">
    <w:pPr>
      <w:pStyle w:val="Header"/>
      <w:jc w:val="both"/>
    </w:pPr>
    <w:r>
      <w:rPr>
        <w:noProof/>
      </w:rPr>
      <w:drawing>
        <wp:anchor distT="0" distB="0" distL="114300" distR="114300" simplePos="0" relativeHeight="251658240" behindDoc="0" locked="0" layoutInCell="1" allowOverlap="1" wp14:anchorId="25204D6D" wp14:editId="5067C75D">
          <wp:simplePos x="0" y="0"/>
          <wp:positionH relativeFrom="column">
            <wp:posOffset>2162175</wp:posOffset>
          </wp:positionH>
          <wp:positionV relativeFrom="paragraph">
            <wp:posOffset>-209550</wp:posOffset>
          </wp:positionV>
          <wp:extent cx="1800225" cy="401955"/>
          <wp:effectExtent l="0" t="0" r="0" b="0"/>
          <wp:wrapNone/>
          <wp:docPr id="4" name="Picture 2" descr="NCES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2" descr="NCESR 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0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2BDF04" w14:textId="77777777" w:rsidR="00213450" w:rsidRPr="00B13947" w:rsidRDefault="00213450" w:rsidP="00213450">
    <w:pPr>
      <w:jc w:val="center"/>
      <w:rPr>
        <w:rFonts w:ascii="Calibri" w:hAnsi="Calibri"/>
        <w:b/>
        <w:i/>
        <w:color w:val="C00000"/>
        <w:sz w:val="12"/>
        <w:szCs w:val="12"/>
      </w:rPr>
    </w:pPr>
    <w:r w:rsidRPr="00B13947">
      <w:rPr>
        <w:color w:val="C00000"/>
        <w:sz w:val="12"/>
        <w:szCs w:val="12"/>
      </w:rPr>
      <w:t>____________________________________________________________________________________________________________________________________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852B9" w14:textId="77777777" w:rsidR="00E019A2" w:rsidRPr="00EC1F74" w:rsidRDefault="000D2ECB" w:rsidP="00EC1F74">
    <w:pPr>
      <w:pStyle w:val="Header"/>
      <w:tabs>
        <w:tab w:val="left" w:pos="1800"/>
      </w:tabs>
      <w:jc w:val="both"/>
      <w:rPr>
        <w:sz w:val="16"/>
        <w:szCs w:val="16"/>
      </w:rPr>
    </w:pPr>
    <w:r>
      <w:rPr>
        <w:noProof/>
        <w:sz w:val="16"/>
        <w:szCs w:val="16"/>
      </w:rPr>
      <w:drawing>
        <wp:anchor distT="0" distB="0" distL="114300" distR="114300" simplePos="0" relativeHeight="251657216" behindDoc="0" locked="0" layoutInCell="1" allowOverlap="1" wp14:anchorId="3A99B15D" wp14:editId="3DE5CB3D">
          <wp:simplePos x="0" y="0"/>
          <wp:positionH relativeFrom="column">
            <wp:posOffset>2407920</wp:posOffset>
          </wp:positionH>
          <wp:positionV relativeFrom="paragraph">
            <wp:posOffset>-102870</wp:posOffset>
          </wp:positionV>
          <wp:extent cx="1800225" cy="401955"/>
          <wp:effectExtent l="0" t="0" r="0" b="0"/>
          <wp:wrapNone/>
          <wp:docPr id="3" name="Picture 1" descr="NCES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descr="NCESR 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01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A337E3"/>
    <w:multiLevelType w:val="hybridMultilevel"/>
    <w:tmpl w:val="8962D6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756A07"/>
    <w:multiLevelType w:val="hybridMultilevel"/>
    <w:tmpl w:val="0E6A382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D1214C7"/>
    <w:multiLevelType w:val="hybridMultilevel"/>
    <w:tmpl w:val="B2BEAB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AF6FBC"/>
    <w:multiLevelType w:val="hybridMultilevel"/>
    <w:tmpl w:val="8410BA02"/>
    <w:lvl w:ilvl="0" w:tplc="AF666814">
      <w:start w:val="1"/>
      <w:numFmt w:val="bullet"/>
      <w:lvlText w:val=""/>
      <w:lvlJc w:val="left"/>
      <w:pPr>
        <w:tabs>
          <w:tab w:val="num" w:pos="360"/>
        </w:tabs>
        <w:ind w:left="360" w:hanging="360"/>
      </w:pPr>
      <w:rPr>
        <w:rFonts w:ascii="Symbol" w:hAnsi="Symbol" w:hint="default"/>
        <w:b w:val="0"/>
        <w:i w:val="0"/>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756177"/>
    <w:multiLevelType w:val="hybridMultilevel"/>
    <w:tmpl w:val="C7547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964B26"/>
    <w:multiLevelType w:val="hybridMultilevel"/>
    <w:tmpl w:val="B95EC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A12671"/>
    <w:multiLevelType w:val="hybridMultilevel"/>
    <w:tmpl w:val="E342209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F3857"/>
    <w:multiLevelType w:val="hybridMultilevel"/>
    <w:tmpl w:val="4C48E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87794A"/>
    <w:multiLevelType w:val="hybridMultilevel"/>
    <w:tmpl w:val="DB5279E2"/>
    <w:lvl w:ilvl="0" w:tplc="AC4E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7A920868"/>
    <w:multiLevelType w:val="hybridMultilevel"/>
    <w:tmpl w:val="48F2F4DC"/>
    <w:lvl w:ilvl="0" w:tplc="E05834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27222832">
    <w:abstractNumId w:val="3"/>
  </w:num>
  <w:num w:numId="2" w16cid:durableId="1657565089">
    <w:abstractNumId w:val="1"/>
  </w:num>
  <w:num w:numId="3" w16cid:durableId="1320690215">
    <w:abstractNumId w:val="2"/>
  </w:num>
  <w:num w:numId="4" w16cid:durableId="1712992846">
    <w:abstractNumId w:val="0"/>
  </w:num>
  <w:num w:numId="5" w16cid:durableId="489055291">
    <w:abstractNumId w:val="6"/>
  </w:num>
  <w:num w:numId="6" w16cid:durableId="2105766238">
    <w:abstractNumId w:val="4"/>
  </w:num>
  <w:num w:numId="7" w16cid:durableId="1838112480">
    <w:abstractNumId w:val="8"/>
  </w:num>
  <w:num w:numId="8" w16cid:durableId="301741441">
    <w:abstractNumId w:val="9"/>
  </w:num>
  <w:num w:numId="9" w16cid:durableId="1340351411">
    <w:abstractNumId w:val="5"/>
  </w:num>
  <w:num w:numId="10" w16cid:durableId="129348802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FB"/>
    <w:rsid w:val="00004FB4"/>
    <w:rsid w:val="0004159C"/>
    <w:rsid w:val="00053182"/>
    <w:rsid w:val="00066E96"/>
    <w:rsid w:val="00070645"/>
    <w:rsid w:val="0008458A"/>
    <w:rsid w:val="000A009E"/>
    <w:rsid w:val="000B1EE4"/>
    <w:rsid w:val="000B39E5"/>
    <w:rsid w:val="000D2ECB"/>
    <w:rsid w:val="000D43CD"/>
    <w:rsid w:val="000E3BF8"/>
    <w:rsid w:val="000F7EEA"/>
    <w:rsid w:val="00105BED"/>
    <w:rsid w:val="001113B3"/>
    <w:rsid w:val="001245DA"/>
    <w:rsid w:val="001260F3"/>
    <w:rsid w:val="001335CD"/>
    <w:rsid w:val="001338AF"/>
    <w:rsid w:val="00135528"/>
    <w:rsid w:val="0014021B"/>
    <w:rsid w:val="00155C61"/>
    <w:rsid w:val="001636B0"/>
    <w:rsid w:val="001676D1"/>
    <w:rsid w:val="001703CA"/>
    <w:rsid w:val="001737BC"/>
    <w:rsid w:val="0019002F"/>
    <w:rsid w:val="001A3882"/>
    <w:rsid w:val="001B0E62"/>
    <w:rsid w:val="001B318E"/>
    <w:rsid w:val="001B7AA1"/>
    <w:rsid w:val="001D4001"/>
    <w:rsid w:val="001D6D54"/>
    <w:rsid w:val="001D6E9D"/>
    <w:rsid w:val="001E1731"/>
    <w:rsid w:val="001E36F0"/>
    <w:rsid w:val="001E4236"/>
    <w:rsid w:val="001E79A7"/>
    <w:rsid w:val="001F0FCD"/>
    <w:rsid w:val="001F5E81"/>
    <w:rsid w:val="0020722F"/>
    <w:rsid w:val="002119BA"/>
    <w:rsid w:val="00213450"/>
    <w:rsid w:val="002139D9"/>
    <w:rsid w:val="002145C7"/>
    <w:rsid w:val="00220746"/>
    <w:rsid w:val="00223AE4"/>
    <w:rsid w:val="00225D87"/>
    <w:rsid w:val="0022666E"/>
    <w:rsid w:val="002300C6"/>
    <w:rsid w:val="002306F2"/>
    <w:rsid w:val="0023728A"/>
    <w:rsid w:val="002416A1"/>
    <w:rsid w:val="002427F6"/>
    <w:rsid w:val="00244D16"/>
    <w:rsid w:val="00245598"/>
    <w:rsid w:val="002505CD"/>
    <w:rsid w:val="00253A38"/>
    <w:rsid w:val="0025649D"/>
    <w:rsid w:val="00257A97"/>
    <w:rsid w:val="0028185D"/>
    <w:rsid w:val="002949D4"/>
    <w:rsid w:val="0029518C"/>
    <w:rsid w:val="002959E8"/>
    <w:rsid w:val="002A7CE5"/>
    <w:rsid w:val="002B3570"/>
    <w:rsid w:val="002B6749"/>
    <w:rsid w:val="002C10EA"/>
    <w:rsid w:val="002C694D"/>
    <w:rsid w:val="002C6A4E"/>
    <w:rsid w:val="002D0A95"/>
    <w:rsid w:val="002D28D2"/>
    <w:rsid w:val="00305EAB"/>
    <w:rsid w:val="003136CC"/>
    <w:rsid w:val="00313774"/>
    <w:rsid w:val="003256C9"/>
    <w:rsid w:val="003324E4"/>
    <w:rsid w:val="0034160B"/>
    <w:rsid w:val="0034337A"/>
    <w:rsid w:val="00347203"/>
    <w:rsid w:val="0036643F"/>
    <w:rsid w:val="003711C7"/>
    <w:rsid w:val="003720E4"/>
    <w:rsid w:val="00373710"/>
    <w:rsid w:val="00373810"/>
    <w:rsid w:val="003774A6"/>
    <w:rsid w:val="003902BB"/>
    <w:rsid w:val="003A2956"/>
    <w:rsid w:val="003A317B"/>
    <w:rsid w:val="003B703F"/>
    <w:rsid w:val="003C077A"/>
    <w:rsid w:val="003C3E55"/>
    <w:rsid w:val="003E00A4"/>
    <w:rsid w:val="003E37E2"/>
    <w:rsid w:val="003E7075"/>
    <w:rsid w:val="003F115E"/>
    <w:rsid w:val="003F4AE3"/>
    <w:rsid w:val="003F6F2D"/>
    <w:rsid w:val="003F72BA"/>
    <w:rsid w:val="004056BC"/>
    <w:rsid w:val="004339C5"/>
    <w:rsid w:val="004506B2"/>
    <w:rsid w:val="00450C3A"/>
    <w:rsid w:val="00461E4E"/>
    <w:rsid w:val="00486DCA"/>
    <w:rsid w:val="0049581C"/>
    <w:rsid w:val="004971C0"/>
    <w:rsid w:val="004A0556"/>
    <w:rsid w:val="004A2171"/>
    <w:rsid w:val="004B7AD1"/>
    <w:rsid w:val="004B7E0E"/>
    <w:rsid w:val="004C0630"/>
    <w:rsid w:val="004C08A0"/>
    <w:rsid w:val="004C3427"/>
    <w:rsid w:val="004C3A35"/>
    <w:rsid w:val="004C68AA"/>
    <w:rsid w:val="004D065E"/>
    <w:rsid w:val="004D2F14"/>
    <w:rsid w:val="004E132C"/>
    <w:rsid w:val="004E22C7"/>
    <w:rsid w:val="004F2F92"/>
    <w:rsid w:val="004F5DBB"/>
    <w:rsid w:val="004F6E38"/>
    <w:rsid w:val="00502DD2"/>
    <w:rsid w:val="00504976"/>
    <w:rsid w:val="005072FD"/>
    <w:rsid w:val="00516F6B"/>
    <w:rsid w:val="0052701C"/>
    <w:rsid w:val="00545555"/>
    <w:rsid w:val="00557951"/>
    <w:rsid w:val="00561B39"/>
    <w:rsid w:val="0056439A"/>
    <w:rsid w:val="0056781A"/>
    <w:rsid w:val="0057378C"/>
    <w:rsid w:val="00581BA2"/>
    <w:rsid w:val="005852BF"/>
    <w:rsid w:val="005955A1"/>
    <w:rsid w:val="0059717D"/>
    <w:rsid w:val="00597E51"/>
    <w:rsid w:val="005B3184"/>
    <w:rsid w:val="005C37E1"/>
    <w:rsid w:val="005D478F"/>
    <w:rsid w:val="005D670C"/>
    <w:rsid w:val="005D7555"/>
    <w:rsid w:val="005E5AA8"/>
    <w:rsid w:val="005F0C14"/>
    <w:rsid w:val="005F331E"/>
    <w:rsid w:val="005F39F6"/>
    <w:rsid w:val="006054C2"/>
    <w:rsid w:val="00615A31"/>
    <w:rsid w:val="00631750"/>
    <w:rsid w:val="006328CF"/>
    <w:rsid w:val="00642A87"/>
    <w:rsid w:val="00643B9F"/>
    <w:rsid w:val="00650C35"/>
    <w:rsid w:val="006523DC"/>
    <w:rsid w:val="00662E38"/>
    <w:rsid w:val="00671683"/>
    <w:rsid w:val="0067431D"/>
    <w:rsid w:val="0068028A"/>
    <w:rsid w:val="006A457C"/>
    <w:rsid w:val="006A4BCC"/>
    <w:rsid w:val="006A5778"/>
    <w:rsid w:val="006B5A87"/>
    <w:rsid w:val="006B7C89"/>
    <w:rsid w:val="006C0CF8"/>
    <w:rsid w:val="006C5F55"/>
    <w:rsid w:val="006D3C62"/>
    <w:rsid w:val="006D6BA7"/>
    <w:rsid w:val="006D6FF0"/>
    <w:rsid w:val="006D7434"/>
    <w:rsid w:val="006F0B4C"/>
    <w:rsid w:val="006F4C5D"/>
    <w:rsid w:val="007102FC"/>
    <w:rsid w:val="00731A46"/>
    <w:rsid w:val="00761F7F"/>
    <w:rsid w:val="0077242E"/>
    <w:rsid w:val="0078797F"/>
    <w:rsid w:val="00790041"/>
    <w:rsid w:val="007A1DF3"/>
    <w:rsid w:val="007A3D3D"/>
    <w:rsid w:val="007A5723"/>
    <w:rsid w:val="007B2A4A"/>
    <w:rsid w:val="007B3A90"/>
    <w:rsid w:val="007C0F77"/>
    <w:rsid w:val="007C60BC"/>
    <w:rsid w:val="007D1BC6"/>
    <w:rsid w:val="007D73AE"/>
    <w:rsid w:val="007E0213"/>
    <w:rsid w:val="007E187F"/>
    <w:rsid w:val="007F0584"/>
    <w:rsid w:val="007F5A5D"/>
    <w:rsid w:val="007F7F96"/>
    <w:rsid w:val="00801A3D"/>
    <w:rsid w:val="008023EF"/>
    <w:rsid w:val="008101BD"/>
    <w:rsid w:val="008121D6"/>
    <w:rsid w:val="00812BAC"/>
    <w:rsid w:val="00814FBE"/>
    <w:rsid w:val="00820DCA"/>
    <w:rsid w:val="00825459"/>
    <w:rsid w:val="00826B61"/>
    <w:rsid w:val="008356B6"/>
    <w:rsid w:val="00837B50"/>
    <w:rsid w:val="00841E53"/>
    <w:rsid w:val="00842330"/>
    <w:rsid w:val="0085068E"/>
    <w:rsid w:val="008513A2"/>
    <w:rsid w:val="00851825"/>
    <w:rsid w:val="00852D27"/>
    <w:rsid w:val="008607D7"/>
    <w:rsid w:val="00862950"/>
    <w:rsid w:val="0086599C"/>
    <w:rsid w:val="00867136"/>
    <w:rsid w:val="00870C0E"/>
    <w:rsid w:val="008732A8"/>
    <w:rsid w:val="008769F2"/>
    <w:rsid w:val="008831C3"/>
    <w:rsid w:val="00890686"/>
    <w:rsid w:val="008A2A22"/>
    <w:rsid w:val="008B14AA"/>
    <w:rsid w:val="008B3B62"/>
    <w:rsid w:val="008C133B"/>
    <w:rsid w:val="008C703E"/>
    <w:rsid w:val="008D5403"/>
    <w:rsid w:val="008E7C7D"/>
    <w:rsid w:val="008F6F5B"/>
    <w:rsid w:val="00900A5F"/>
    <w:rsid w:val="0091345A"/>
    <w:rsid w:val="0091473E"/>
    <w:rsid w:val="00914E14"/>
    <w:rsid w:val="0093008D"/>
    <w:rsid w:val="009315CE"/>
    <w:rsid w:val="009419A6"/>
    <w:rsid w:val="009429C3"/>
    <w:rsid w:val="009434A9"/>
    <w:rsid w:val="00943A53"/>
    <w:rsid w:val="00943D2C"/>
    <w:rsid w:val="00944253"/>
    <w:rsid w:val="009474F0"/>
    <w:rsid w:val="00970193"/>
    <w:rsid w:val="00975A98"/>
    <w:rsid w:val="00984349"/>
    <w:rsid w:val="00992BE7"/>
    <w:rsid w:val="009951F9"/>
    <w:rsid w:val="009B164C"/>
    <w:rsid w:val="009B486E"/>
    <w:rsid w:val="009C11FB"/>
    <w:rsid w:val="009D47A0"/>
    <w:rsid w:val="009D66E2"/>
    <w:rsid w:val="009E22EF"/>
    <w:rsid w:val="009E61FA"/>
    <w:rsid w:val="009E6301"/>
    <w:rsid w:val="009F1C68"/>
    <w:rsid w:val="00A06A16"/>
    <w:rsid w:val="00A125EA"/>
    <w:rsid w:val="00A15986"/>
    <w:rsid w:val="00A15F3E"/>
    <w:rsid w:val="00A23844"/>
    <w:rsid w:val="00A249E3"/>
    <w:rsid w:val="00A304E4"/>
    <w:rsid w:val="00A3127A"/>
    <w:rsid w:val="00A345C6"/>
    <w:rsid w:val="00A51402"/>
    <w:rsid w:val="00A556E4"/>
    <w:rsid w:val="00A64521"/>
    <w:rsid w:val="00A6645D"/>
    <w:rsid w:val="00A70489"/>
    <w:rsid w:val="00A84DD6"/>
    <w:rsid w:val="00A9010A"/>
    <w:rsid w:val="00A92F78"/>
    <w:rsid w:val="00AA0117"/>
    <w:rsid w:val="00AA18A9"/>
    <w:rsid w:val="00AA72C2"/>
    <w:rsid w:val="00AB3EFA"/>
    <w:rsid w:val="00AB7BF1"/>
    <w:rsid w:val="00AC41E4"/>
    <w:rsid w:val="00AC43CA"/>
    <w:rsid w:val="00AC490F"/>
    <w:rsid w:val="00AD2BF3"/>
    <w:rsid w:val="00AD6A0E"/>
    <w:rsid w:val="00AE3C40"/>
    <w:rsid w:val="00AF2712"/>
    <w:rsid w:val="00B01C13"/>
    <w:rsid w:val="00B02124"/>
    <w:rsid w:val="00B10567"/>
    <w:rsid w:val="00B1126A"/>
    <w:rsid w:val="00B13947"/>
    <w:rsid w:val="00B16E0F"/>
    <w:rsid w:val="00B23886"/>
    <w:rsid w:val="00B25FE0"/>
    <w:rsid w:val="00B366AE"/>
    <w:rsid w:val="00B407D1"/>
    <w:rsid w:val="00B42588"/>
    <w:rsid w:val="00B45701"/>
    <w:rsid w:val="00B45DDD"/>
    <w:rsid w:val="00B53DD1"/>
    <w:rsid w:val="00B5675C"/>
    <w:rsid w:val="00B630D3"/>
    <w:rsid w:val="00B746E0"/>
    <w:rsid w:val="00B7499F"/>
    <w:rsid w:val="00B93513"/>
    <w:rsid w:val="00B9533E"/>
    <w:rsid w:val="00B97B75"/>
    <w:rsid w:val="00BA0A7B"/>
    <w:rsid w:val="00BA5997"/>
    <w:rsid w:val="00BA678F"/>
    <w:rsid w:val="00BB73B1"/>
    <w:rsid w:val="00BB7687"/>
    <w:rsid w:val="00BB785E"/>
    <w:rsid w:val="00BC0340"/>
    <w:rsid w:val="00BC24A8"/>
    <w:rsid w:val="00BC2E68"/>
    <w:rsid w:val="00BD6DC0"/>
    <w:rsid w:val="00BD75F1"/>
    <w:rsid w:val="00BF4B60"/>
    <w:rsid w:val="00BF4E3C"/>
    <w:rsid w:val="00BF5FF7"/>
    <w:rsid w:val="00C009B6"/>
    <w:rsid w:val="00C051D8"/>
    <w:rsid w:val="00C17921"/>
    <w:rsid w:val="00C20427"/>
    <w:rsid w:val="00C23E2A"/>
    <w:rsid w:val="00C45190"/>
    <w:rsid w:val="00C5542F"/>
    <w:rsid w:val="00C7104A"/>
    <w:rsid w:val="00C716A8"/>
    <w:rsid w:val="00C74A56"/>
    <w:rsid w:val="00C80BDD"/>
    <w:rsid w:val="00C81CBE"/>
    <w:rsid w:val="00C820CE"/>
    <w:rsid w:val="00C91B66"/>
    <w:rsid w:val="00CA2E7A"/>
    <w:rsid w:val="00CA777A"/>
    <w:rsid w:val="00CE231C"/>
    <w:rsid w:val="00CF2EF7"/>
    <w:rsid w:val="00CF71A8"/>
    <w:rsid w:val="00D1108C"/>
    <w:rsid w:val="00D20873"/>
    <w:rsid w:val="00D21E15"/>
    <w:rsid w:val="00D22494"/>
    <w:rsid w:val="00D23D56"/>
    <w:rsid w:val="00D3536E"/>
    <w:rsid w:val="00D41D45"/>
    <w:rsid w:val="00D42A54"/>
    <w:rsid w:val="00D51EFD"/>
    <w:rsid w:val="00D55DC8"/>
    <w:rsid w:val="00D5767A"/>
    <w:rsid w:val="00D732A0"/>
    <w:rsid w:val="00D74AEA"/>
    <w:rsid w:val="00D76D9C"/>
    <w:rsid w:val="00D77F5D"/>
    <w:rsid w:val="00D80246"/>
    <w:rsid w:val="00D84B24"/>
    <w:rsid w:val="00D866DA"/>
    <w:rsid w:val="00D870C7"/>
    <w:rsid w:val="00D90BF9"/>
    <w:rsid w:val="00D95CC9"/>
    <w:rsid w:val="00D96106"/>
    <w:rsid w:val="00DA2521"/>
    <w:rsid w:val="00DB3239"/>
    <w:rsid w:val="00DC3AF8"/>
    <w:rsid w:val="00DD78AD"/>
    <w:rsid w:val="00DE42C4"/>
    <w:rsid w:val="00DF6B94"/>
    <w:rsid w:val="00E019A2"/>
    <w:rsid w:val="00E029FC"/>
    <w:rsid w:val="00E0421E"/>
    <w:rsid w:val="00E07A1B"/>
    <w:rsid w:val="00E10F7F"/>
    <w:rsid w:val="00E1396F"/>
    <w:rsid w:val="00E16B09"/>
    <w:rsid w:val="00E3096A"/>
    <w:rsid w:val="00E462AE"/>
    <w:rsid w:val="00E52530"/>
    <w:rsid w:val="00E557F5"/>
    <w:rsid w:val="00E56B97"/>
    <w:rsid w:val="00E72E7E"/>
    <w:rsid w:val="00E75246"/>
    <w:rsid w:val="00E80A13"/>
    <w:rsid w:val="00E81767"/>
    <w:rsid w:val="00E91A61"/>
    <w:rsid w:val="00E91CE8"/>
    <w:rsid w:val="00EA0827"/>
    <w:rsid w:val="00EB3AD2"/>
    <w:rsid w:val="00EB5AE1"/>
    <w:rsid w:val="00EC1258"/>
    <w:rsid w:val="00EC1F74"/>
    <w:rsid w:val="00EC7424"/>
    <w:rsid w:val="00ED4FDA"/>
    <w:rsid w:val="00ED6928"/>
    <w:rsid w:val="00ED7177"/>
    <w:rsid w:val="00EE1E5A"/>
    <w:rsid w:val="00EE4743"/>
    <w:rsid w:val="00EE75E5"/>
    <w:rsid w:val="00EF0ADC"/>
    <w:rsid w:val="00F107E4"/>
    <w:rsid w:val="00F1304C"/>
    <w:rsid w:val="00F20C46"/>
    <w:rsid w:val="00F473DD"/>
    <w:rsid w:val="00F475D0"/>
    <w:rsid w:val="00F50B1D"/>
    <w:rsid w:val="00F52F96"/>
    <w:rsid w:val="00F77827"/>
    <w:rsid w:val="00F85C49"/>
    <w:rsid w:val="00F85E5C"/>
    <w:rsid w:val="00F92FB0"/>
    <w:rsid w:val="00FA044A"/>
    <w:rsid w:val="00FA4793"/>
    <w:rsid w:val="00FA5E4A"/>
    <w:rsid w:val="00FB0194"/>
    <w:rsid w:val="00FB2867"/>
    <w:rsid w:val="00FD4BF4"/>
    <w:rsid w:val="00FD535D"/>
    <w:rsid w:val="00FD542E"/>
    <w:rsid w:val="00FE3645"/>
    <w:rsid w:val="00FF7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417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1CE8"/>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F107E4"/>
    <w:pPr>
      <w:tabs>
        <w:tab w:val="center" w:pos="4320"/>
        <w:tab w:val="right" w:pos="8640"/>
      </w:tabs>
    </w:pPr>
  </w:style>
  <w:style w:type="paragraph" w:styleId="Footer">
    <w:name w:val="footer"/>
    <w:basedOn w:val="Normal"/>
    <w:link w:val="FooterChar"/>
    <w:rsid w:val="00F107E4"/>
    <w:pPr>
      <w:tabs>
        <w:tab w:val="center" w:pos="4320"/>
        <w:tab w:val="right" w:pos="8640"/>
      </w:tabs>
    </w:pPr>
  </w:style>
  <w:style w:type="character" w:styleId="Hyperlink">
    <w:name w:val="Hyperlink"/>
    <w:rsid w:val="007D1BC6"/>
    <w:rPr>
      <w:color w:val="0000FF"/>
      <w:u w:val="single"/>
    </w:rPr>
  </w:style>
  <w:style w:type="character" w:styleId="FollowedHyperlink">
    <w:name w:val="FollowedHyperlink"/>
    <w:rsid w:val="00E91CE8"/>
    <w:rPr>
      <w:color w:val="800080"/>
      <w:u w:val="single"/>
    </w:rPr>
  </w:style>
  <w:style w:type="character" w:customStyle="1" w:styleId="FooterChar">
    <w:name w:val="Footer Char"/>
    <w:link w:val="Footer"/>
    <w:rsid w:val="00244D16"/>
    <w:rPr>
      <w:sz w:val="24"/>
      <w:szCs w:val="24"/>
    </w:rPr>
  </w:style>
  <w:style w:type="paragraph" w:styleId="BalloonText">
    <w:name w:val="Balloon Text"/>
    <w:basedOn w:val="Normal"/>
    <w:link w:val="BalloonTextChar"/>
    <w:rsid w:val="00E0421E"/>
    <w:rPr>
      <w:rFonts w:ascii="Tahoma" w:hAnsi="Tahoma" w:cs="Tahoma"/>
      <w:sz w:val="16"/>
      <w:szCs w:val="16"/>
    </w:rPr>
  </w:style>
  <w:style w:type="character" w:customStyle="1" w:styleId="BalloonTextChar">
    <w:name w:val="Balloon Text Char"/>
    <w:link w:val="BalloonText"/>
    <w:rsid w:val="00E0421E"/>
    <w:rPr>
      <w:rFonts w:ascii="Tahoma" w:hAnsi="Tahoma" w:cs="Tahoma"/>
      <w:sz w:val="16"/>
      <w:szCs w:val="16"/>
    </w:rPr>
  </w:style>
  <w:style w:type="character" w:styleId="CommentReference">
    <w:name w:val="annotation reference"/>
    <w:rsid w:val="008C703E"/>
    <w:rPr>
      <w:sz w:val="16"/>
      <w:szCs w:val="16"/>
    </w:rPr>
  </w:style>
  <w:style w:type="paragraph" w:styleId="CommentText">
    <w:name w:val="annotation text"/>
    <w:basedOn w:val="Normal"/>
    <w:link w:val="CommentTextChar"/>
    <w:rsid w:val="008C703E"/>
    <w:rPr>
      <w:sz w:val="20"/>
      <w:szCs w:val="20"/>
    </w:rPr>
  </w:style>
  <w:style w:type="character" w:customStyle="1" w:styleId="CommentTextChar">
    <w:name w:val="Comment Text Char"/>
    <w:basedOn w:val="DefaultParagraphFont"/>
    <w:link w:val="CommentText"/>
    <w:rsid w:val="008C703E"/>
  </w:style>
  <w:style w:type="paragraph" w:styleId="CommentSubject">
    <w:name w:val="annotation subject"/>
    <w:basedOn w:val="CommentText"/>
    <w:next w:val="CommentText"/>
    <w:link w:val="CommentSubjectChar"/>
    <w:rsid w:val="008C703E"/>
    <w:rPr>
      <w:b/>
      <w:bCs/>
    </w:rPr>
  </w:style>
  <w:style w:type="character" w:customStyle="1" w:styleId="CommentSubjectChar">
    <w:name w:val="Comment Subject Char"/>
    <w:link w:val="CommentSubject"/>
    <w:rsid w:val="008C703E"/>
    <w:rPr>
      <w:b/>
      <w:bCs/>
    </w:rPr>
  </w:style>
  <w:style w:type="character" w:styleId="UnresolvedMention">
    <w:name w:val="Unresolved Mention"/>
    <w:uiPriority w:val="99"/>
    <w:semiHidden/>
    <w:unhideWhenUsed/>
    <w:rsid w:val="00A9010A"/>
    <w:rPr>
      <w:color w:val="605E5C"/>
      <w:shd w:val="clear" w:color="auto" w:fill="E1DFDD"/>
    </w:rPr>
  </w:style>
  <w:style w:type="paragraph" w:styleId="Revision">
    <w:name w:val="Revision"/>
    <w:hidden/>
    <w:uiPriority w:val="99"/>
    <w:semiHidden/>
    <w:rsid w:val="001F5E81"/>
    <w:rPr>
      <w:sz w:val="24"/>
      <w:szCs w:val="24"/>
    </w:rPr>
  </w:style>
  <w:style w:type="table" w:styleId="TableGrid">
    <w:name w:val="Table Grid"/>
    <w:basedOn w:val="TableNormal"/>
    <w:rsid w:val="002134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345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8133413">
      <w:bodyDiv w:val="1"/>
      <w:marLeft w:val="0"/>
      <w:marRight w:val="0"/>
      <w:marTop w:val="0"/>
      <w:marBottom w:val="0"/>
      <w:divBdr>
        <w:top w:val="none" w:sz="0" w:space="0" w:color="auto"/>
        <w:left w:val="none" w:sz="0" w:space="0" w:color="auto"/>
        <w:bottom w:val="none" w:sz="0" w:space="0" w:color="auto"/>
        <w:right w:val="none" w:sz="0" w:space="0" w:color="auto"/>
      </w:divBdr>
      <w:divsChild>
        <w:div w:id="7798910">
          <w:marLeft w:val="0"/>
          <w:marRight w:val="0"/>
          <w:marTop w:val="0"/>
          <w:marBottom w:val="0"/>
          <w:divBdr>
            <w:top w:val="none" w:sz="0" w:space="0" w:color="auto"/>
            <w:left w:val="none" w:sz="0" w:space="0" w:color="auto"/>
            <w:bottom w:val="none" w:sz="0" w:space="0" w:color="auto"/>
            <w:right w:val="none" w:sz="0" w:space="0" w:color="auto"/>
          </w:divBdr>
        </w:div>
        <w:div w:id="11223106">
          <w:marLeft w:val="0"/>
          <w:marRight w:val="0"/>
          <w:marTop w:val="0"/>
          <w:marBottom w:val="0"/>
          <w:divBdr>
            <w:top w:val="none" w:sz="0" w:space="0" w:color="auto"/>
            <w:left w:val="none" w:sz="0" w:space="0" w:color="auto"/>
            <w:bottom w:val="none" w:sz="0" w:space="0" w:color="auto"/>
            <w:right w:val="none" w:sz="0" w:space="0" w:color="auto"/>
          </w:divBdr>
        </w:div>
        <w:div w:id="13462802">
          <w:marLeft w:val="0"/>
          <w:marRight w:val="0"/>
          <w:marTop w:val="0"/>
          <w:marBottom w:val="0"/>
          <w:divBdr>
            <w:top w:val="none" w:sz="0" w:space="0" w:color="auto"/>
            <w:left w:val="none" w:sz="0" w:space="0" w:color="auto"/>
            <w:bottom w:val="none" w:sz="0" w:space="0" w:color="auto"/>
            <w:right w:val="none" w:sz="0" w:space="0" w:color="auto"/>
          </w:divBdr>
        </w:div>
        <w:div w:id="28071231">
          <w:marLeft w:val="0"/>
          <w:marRight w:val="0"/>
          <w:marTop w:val="0"/>
          <w:marBottom w:val="0"/>
          <w:divBdr>
            <w:top w:val="none" w:sz="0" w:space="0" w:color="auto"/>
            <w:left w:val="none" w:sz="0" w:space="0" w:color="auto"/>
            <w:bottom w:val="none" w:sz="0" w:space="0" w:color="auto"/>
            <w:right w:val="none" w:sz="0" w:space="0" w:color="auto"/>
          </w:divBdr>
        </w:div>
        <w:div w:id="353462082">
          <w:marLeft w:val="0"/>
          <w:marRight w:val="0"/>
          <w:marTop w:val="0"/>
          <w:marBottom w:val="0"/>
          <w:divBdr>
            <w:top w:val="none" w:sz="0" w:space="0" w:color="auto"/>
            <w:left w:val="none" w:sz="0" w:space="0" w:color="auto"/>
            <w:bottom w:val="none" w:sz="0" w:space="0" w:color="auto"/>
            <w:right w:val="none" w:sz="0" w:space="0" w:color="auto"/>
          </w:divBdr>
        </w:div>
        <w:div w:id="357002305">
          <w:marLeft w:val="0"/>
          <w:marRight w:val="0"/>
          <w:marTop w:val="0"/>
          <w:marBottom w:val="0"/>
          <w:divBdr>
            <w:top w:val="none" w:sz="0" w:space="0" w:color="auto"/>
            <w:left w:val="none" w:sz="0" w:space="0" w:color="auto"/>
            <w:bottom w:val="none" w:sz="0" w:space="0" w:color="auto"/>
            <w:right w:val="none" w:sz="0" w:space="0" w:color="auto"/>
          </w:divBdr>
        </w:div>
        <w:div w:id="416708849">
          <w:marLeft w:val="0"/>
          <w:marRight w:val="0"/>
          <w:marTop w:val="0"/>
          <w:marBottom w:val="0"/>
          <w:divBdr>
            <w:top w:val="none" w:sz="0" w:space="0" w:color="auto"/>
            <w:left w:val="none" w:sz="0" w:space="0" w:color="auto"/>
            <w:bottom w:val="none" w:sz="0" w:space="0" w:color="auto"/>
            <w:right w:val="none" w:sz="0" w:space="0" w:color="auto"/>
          </w:divBdr>
        </w:div>
        <w:div w:id="418410239">
          <w:marLeft w:val="0"/>
          <w:marRight w:val="0"/>
          <w:marTop w:val="0"/>
          <w:marBottom w:val="0"/>
          <w:divBdr>
            <w:top w:val="none" w:sz="0" w:space="0" w:color="auto"/>
            <w:left w:val="none" w:sz="0" w:space="0" w:color="auto"/>
            <w:bottom w:val="none" w:sz="0" w:space="0" w:color="auto"/>
            <w:right w:val="none" w:sz="0" w:space="0" w:color="auto"/>
          </w:divBdr>
        </w:div>
        <w:div w:id="475493531">
          <w:marLeft w:val="0"/>
          <w:marRight w:val="0"/>
          <w:marTop w:val="0"/>
          <w:marBottom w:val="0"/>
          <w:divBdr>
            <w:top w:val="none" w:sz="0" w:space="0" w:color="auto"/>
            <w:left w:val="none" w:sz="0" w:space="0" w:color="auto"/>
            <w:bottom w:val="none" w:sz="0" w:space="0" w:color="auto"/>
            <w:right w:val="none" w:sz="0" w:space="0" w:color="auto"/>
          </w:divBdr>
        </w:div>
        <w:div w:id="516428720">
          <w:marLeft w:val="0"/>
          <w:marRight w:val="0"/>
          <w:marTop w:val="0"/>
          <w:marBottom w:val="0"/>
          <w:divBdr>
            <w:top w:val="none" w:sz="0" w:space="0" w:color="auto"/>
            <w:left w:val="none" w:sz="0" w:space="0" w:color="auto"/>
            <w:bottom w:val="none" w:sz="0" w:space="0" w:color="auto"/>
            <w:right w:val="none" w:sz="0" w:space="0" w:color="auto"/>
          </w:divBdr>
        </w:div>
        <w:div w:id="557016374">
          <w:marLeft w:val="0"/>
          <w:marRight w:val="0"/>
          <w:marTop w:val="0"/>
          <w:marBottom w:val="0"/>
          <w:divBdr>
            <w:top w:val="none" w:sz="0" w:space="0" w:color="auto"/>
            <w:left w:val="none" w:sz="0" w:space="0" w:color="auto"/>
            <w:bottom w:val="none" w:sz="0" w:space="0" w:color="auto"/>
            <w:right w:val="none" w:sz="0" w:space="0" w:color="auto"/>
          </w:divBdr>
        </w:div>
        <w:div w:id="587081258">
          <w:marLeft w:val="0"/>
          <w:marRight w:val="0"/>
          <w:marTop w:val="0"/>
          <w:marBottom w:val="0"/>
          <w:divBdr>
            <w:top w:val="none" w:sz="0" w:space="0" w:color="auto"/>
            <w:left w:val="none" w:sz="0" w:space="0" w:color="auto"/>
            <w:bottom w:val="none" w:sz="0" w:space="0" w:color="auto"/>
            <w:right w:val="none" w:sz="0" w:space="0" w:color="auto"/>
          </w:divBdr>
        </w:div>
        <w:div w:id="587690811">
          <w:marLeft w:val="0"/>
          <w:marRight w:val="0"/>
          <w:marTop w:val="0"/>
          <w:marBottom w:val="0"/>
          <w:divBdr>
            <w:top w:val="none" w:sz="0" w:space="0" w:color="auto"/>
            <w:left w:val="none" w:sz="0" w:space="0" w:color="auto"/>
            <w:bottom w:val="none" w:sz="0" w:space="0" w:color="auto"/>
            <w:right w:val="none" w:sz="0" w:space="0" w:color="auto"/>
          </w:divBdr>
        </w:div>
        <w:div w:id="622728882">
          <w:marLeft w:val="0"/>
          <w:marRight w:val="0"/>
          <w:marTop w:val="0"/>
          <w:marBottom w:val="0"/>
          <w:divBdr>
            <w:top w:val="none" w:sz="0" w:space="0" w:color="auto"/>
            <w:left w:val="none" w:sz="0" w:space="0" w:color="auto"/>
            <w:bottom w:val="none" w:sz="0" w:space="0" w:color="auto"/>
            <w:right w:val="none" w:sz="0" w:space="0" w:color="auto"/>
          </w:divBdr>
        </w:div>
        <w:div w:id="631643183">
          <w:marLeft w:val="0"/>
          <w:marRight w:val="0"/>
          <w:marTop w:val="0"/>
          <w:marBottom w:val="0"/>
          <w:divBdr>
            <w:top w:val="none" w:sz="0" w:space="0" w:color="auto"/>
            <w:left w:val="none" w:sz="0" w:space="0" w:color="auto"/>
            <w:bottom w:val="none" w:sz="0" w:space="0" w:color="auto"/>
            <w:right w:val="none" w:sz="0" w:space="0" w:color="auto"/>
          </w:divBdr>
        </w:div>
        <w:div w:id="657883120">
          <w:marLeft w:val="0"/>
          <w:marRight w:val="0"/>
          <w:marTop w:val="0"/>
          <w:marBottom w:val="0"/>
          <w:divBdr>
            <w:top w:val="none" w:sz="0" w:space="0" w:color="auto"/>
            <w:left w:val="none" w:sz="0" w:space="0" w:color="auto"/>
            <w:bottom w:val="none" w:sz="0" w:space="0" w:color="auto"/>
            <w:right w:val="none" w:sz="0" w:space="0" w:color="auto"/>
          </w:divBdr>
        </w:div>
        <w:div w:id="674767562">
          <w:marLeft w:val="0"/>
          <w:marRight w:val="0"/>
          <w:marTop w:val="0"/>
          <w:marBottom w:val="0"/>
          <w:divBdr>
            <w:top w:val="none" w:sz="0" w:space="0" w:color="auto"/>
            <w:left w:val="none" w:sz="0" w:space="0" w:color="auto"/>
            <w:bottom w:val="none" w:sz="0" w:space="0" w:color="auto"/>
            <w:right w:val="none" w:sz="0" w:space="0" w:color="auto"/>
          </w:divBdr>
        </w:div>
        <w:div w:id="698550686">
          <w:marLeft w:val="0"/>
          <w:marRight w:val="0"/>
          <w:marTop w:val="0"/>
          <w:marBottom w:val="0"/>
          <w:divBdr>
            <w:top w:val="none" w:sz="0" w:space="0" w:color="auto"/>
            <w:left w:val="none" w:sz="0" w:space="0" w:color="auto"/>
            <w:bottom w:val="none" w:sz="0" w:space="0" w:color="auto"/>
            <w:right w:val="none" w:sz="0" w:space="0" w:color="auto"/>
          </w:divBdr>
        </w:div>
        <w:div w:id="723715628">
          <w:marLeft w:val="0"/>
          <w:marRight w:val="0"/>
          <w:marTop w:val="0"/>
          <w:marBottom w:val="0"/>
          <w:divBdr>
            <w:top w:val="none" w:sz="0" w:space="0" w:color="auto"/>
            <w:left w:val="none" w:sz="0" w:space="0" w:color="auto"/>
            <w:bottom w:val="none" w:sz="0" w:space="0" w:color="auto"/>
            <w:right w:val="none" w:sz="0" w:space="0" w:color="auto"/>
          </w:divBdr>
        </w:div>
        <w:div w:id="744648443">
          <w:marLeft w:val="0"/>
          <w:marRight w:val="0"/>
          <w:marTop w:val="0"/>
          <w:marBottom w:val="0"/>
          <w:divBdr>
            <w:top w:val="none" w:sz="0" w:space="0" w:color="auto"/>
            <w:left w:val="none" w:sz="0" w:space="0" w:color="auto"/>
            <w:bottom w:val="none" w:sz="0" w:space="0" w:color="auto"/>
            <w:right w:val="none" w:sz="0" w:space="0" w:color="auto"/>
          </w:divBdr>
        </w:div>
        <w:div w:id="757482391">
          <w:marLeft w:val="0"/>
          <w:marRight w:val="0"/>
          <w:marTop w:val="0"/>
          <w:marBottom w:val="0"/>
          <w:divBdr>
            <w:top w:val="none" w:sz="0" w:space="0" w:color="auto"/>
            <w:left w:val="none" w:sz="0" w:space="0" w:color="auto"/>
            <w:bottom w:val="none" w:sz="0" w:space="0" w:color="auto"/>
            <w:right w:val="none" w:sz="0" w:space="0" w:color="auto"/>
          </w:divBdr>
        </w:div>
        <w:div w:id="792554216">
          <w:marLeft w:val="0"/>
          <w:marRight w:val="0"/>
          <w:marTop w:val="0"/>
          <w:marBottom w:val="0"/>
          <w:divBdr>
            <w:top w:val="none" w:sz="0" w:space="0" w:color="auto"/>
            <w:left w:val="none" w:sz="0" w:space="0" w:color="auto"/>
            <w:bottom w:val="none" w:sz="0" w:space="0" w:color="auto"/>
            <w:right w:val="none" w:sz="0" w:space="0" w:color="auto"/>
          </w:divBdr>
        </w:div>
        <w:div w:id="798692016">
          <w:marLeft w:val="0"/>
          <w:marRight w:val="0"/>
          <w:marTop w:val="0"/>
          <w:marBottom w:val="0"/>
          <w:divBdr>
            <w:top w:val="none" w:sz="0" w:space="0" w:color="auto"/>
            <w:left w:val="none" w:sz="0" w:space="0" w:color="auto"/>
            <w:bottom w:val="none" w:sz="0" w:space="0" w:color="auto"/>
            <w:right w:val="none" w:sz="0" w:space="0" w:color="auto"/>
          </w:divBdr>
        </w:div>
        <w:div w:id="868487739">
          <w:marLeft w:val="0"/>
          <w:marRight w:val="0"/>
          <w:marTop w:val="0"/>
          <w:marBottom w:val="0"/>
          <w:divBdr>
            <w:top w:val="none" w:sz="0" w:space="0" w:color="auto"/>
            <w:left w:val="none" w:sz="0" w:space="0" w:color="auto"/>
            <w:bottom w:val="none" w:sz="0" w:space="0" w:color="auto"/>
            <w:right w:val="none" w:sz="0" w:space="0" w:color="auto"/>
          </w:divBdr>
        </w:div>
        <w:div w:id="893854834">
          <w:marLeft w:val="0"/>
          <w:marRight w:val="0"/>
          <w:marTop w:val="0"/>
          <w:marBottom w:val="0"/>
          <w:divBdr>
            <w:top w:val="none" w:sz="0" w:space="0" w:color="auto"/>
            <w:left w:val="none" w:sz="0" w:space="0" w:color="auto"/>
            <w:bottom w:val="none" w:sz="0" w:space="0" w:color="auto"/>
            <w:right w:val="none" w:sz="0" w:space="0" w:color="auto"/>
          </w:divBdr>
        </w:div>
        <w:div w:id="902834762">
          <w:marLeft w:val="0"/>
          <w:marRight w:val="0"/>
          <w:marTop w:val="0"/>
          <w:marBottom w:val="0"/>
          <w:divBdr>
            <w:top w:val="none" w:sz="0" w:space="0" w:color="auto"/>
            <w:left w:val="none" w:sz="0" w:space="0" w:color="auto"/>
            <w:bottom w:val="none" w:sz="0" w:space="0" w:color="auto"/>
            <w:right w:val="none" w:sz="0" w:space="0" w:color="auto"/>
          </w:divBdr>
        </w:div>
        <w:div w:id="943421142">
          <w:marLeft w:val="0"/>
          <w:marRight w:val="0"/>
          <w:marTop w:val="0"/>
          <w:marBottom w:val="0"/>
          <w:divBdr>
            <w:top w:val="none" w:sz="0" w:space="0" w:color="auto"/>
            <w:left w:val="none" w:sz="0" w:space="0" w:color="auto"/>
            <w:bottom w:val="none" w:sz="0" w:space="0" w:color="auto"/>
            <w:right w:val="none" w:sz="0" w:space="0" w:color="auto"/>
          </w:divBdr>
        </w:div>
        <w:div w:id="955139288">
          <w:marLeft w:val="0"/>
          <w:marRight w:val="0"/>
          <w:marTop w:val="0"/>
          <w:marBottom w:val="0"/>
          <w:divBdr>
            <w:top w:val="none" w:sz="0" w:space="0" w:color="auto"/>
            <w:left w:val="none" w:sz="0" w:space="0" w:color="auto"/>
            <w:bottom w:val="none" w:sz="0" w:space="0" w:color="auto"/>
            <w:right w:val="none" w:sz="0" w:space="0" w:color="auto"/>
          </w:divBdr>
        </w:div>
        <w:div w:id="977878238">
          <w:marLeft w:val="0"/>
          <w:marRight w:val="0"/>
          <w:marTop w:val="0"/>
          <w:marBottom w:val="0"/>
          <w:divBdr>
            <w:top w:val="none" w:sz="0" w:space="0" w:color="auto"/>
            <w:left w:val="none" w:sz="0" w:space="0" w:color="auto"/>
            <w:bottom w:val="none" w:sz="0" w:space="0" w:color="auto"/>
            <w:right w:val="none" w:sz="0" w:space="0" w:color="auto"/>
          </w:divBdr>
        </w:div>
        <w:div w:id="990448685">
          <w:marLeft w:val="0"/>
          <w:marRight w:val="0"/>
          <w:marTop w:val="0"/>
          <w:marBottom w:val="0"/>
          <w:divBdr>
            <w:top w:val="none" w:sz="0" w:space="0" w:color="auto"/>
            <w:left w:val="none" w:sz="0" w:space="0" w:color="auto"/>
            <w:bottom w:val="none" w:sz="0" w:space="0" w:color="auto"/>
            <w:right w:val="none" w:sz="0" w:space="0" w:color="auto"/>
          </w:divBdr>
        </w:div>
        <w:div w:id="1018847337">
          <w:marLeft w:val="0"/>
          <w:marRight w:val="0"/>
          <w:marTop w:val="0"/>
          <w:marBottom w:val="0"/>
          <w:divBdr>
            <w:top w:val="none" w:sz="0" w:space="0" w:color="auto"/>
            <w:left w:val="none" w:sz="0" w:space="0" w:color="auto"/>
            <w:bottom w:val="none" w:sz="0" w:space="0" w:color="auto"/>
            <w:right w:val="none" w:sz="0" w:space="0" w:color="auto"/>
          </w:divBdr>
        </w:div>
        <w:div w:id="1030103162">
          <w:marLeft w:val="0"/>
          <w:marRight w:val="0"/>
          <w:marTop w:val="0"/>
          <w:marBottom w:val="0"/>
          <w:divBdr>
            <w:top w:val="none" w:sz="0" w:space="0" w:color="auto"/>
            <w:left w:val="none" w:sz="0" w:space="0" w:color="auto"/>
            <w:bottom w:val="none" w:sz="0" w:space="0" w:color="auto"/>
            <w:right w:val="none" w:sz="0" w:space="0" w:color="auto"/>
          </w:divBdr>
        </w:div>
        <w:div w:id="1037311775">
          <w:marLeft w:val="0"/>
          <w:marRight w:val="0"/>
          <w:marTop w:val="0"/>
          <w:marBottom w:val="0"/>
          <w:divBdr>
            <w:top w:val="none" w:sz="0" w:space="0" w:color="auto"/>
            <w:left w:val="none" w:sz="0" w:space="0" w:color="auto"/>
            <w:bottom w:val="none" w:sz="0" w:space="0" w:color="auto"/>
            <w:right w:val="none" w:sz="0" w:space="0" w:color="auto"/>
          </w:divBdr>
        </w:div>
        <w:div w:id="1039090075">
          <w:marLeft w:val="0"/>
          <w:marRight w:val="0"/>
          <w:marTop w:val="0"/>
          <w:marBottom w:val="0"/>
          <w:divBdr>
            <w:top w:val="none" w:sz="0" w:space="0" w:color="auto"/>
            <w:left w:val="none" w:sz="0" w:space="0" w:color="auto"/>
            <w:bottom w:val="none" w:sz="0" w:space="0" w:color="auto"/>
            <w:right w:val="none" w:sz="0" w:space="0" w:color="auto"/>
          </w:divBdr>
        </w:div>
        <w:div w:id="1040008227">
          <w:marLeft w:val="0"/>
          <w:marRight w:val="0"/>
          <w:marTop w:val="0"/>
          <w:marBottom w:val="0"/>
          <w:divBdr>
            <w:top w:val="none" w:sz="0" w:space="0" w:color="auto"/>
            <w:left w:val="none" w:sz="0" w:space="0" w:color="auto"/>
            <w:bottom w:val="none" w:sz="0" w:space="0" w:color="auto"/>
            <w:right w:val="none" w:sz="0" w:space="0" w:color="auto"/>
          </w:divBdr>
        </w:div>
        <w:div w:id="1122261811">
          <w:marLeft w:val="0"/>
          <w:marRight w:val="0"/>
          <w:marTop w:val="0"/>
          <w:marBottom w:val="0"/>
          <w:divBdr>
            <w:top w:val="none" w:sz="0" w:space="0" w:color="auto"/>
            <w:left w:val="none" w:sz="0" w:space="0" w:color="auto"/>
            <w:bottom w:val="none" w:sz="0" w:space="0" w:color="auto"/>
            <w:right w:val="none" w:sz="0" w:space="0" w:color="auto"/>
          </w:divBdr>
        </w:div>
        <w:div w:id="1156992781">
          <w:marLeft w:val="0"/>
          <w:marRight w:val="0"/>
          <w:marTop w:val="0"/>
          <w:marBottom w:val="0"/>
          <w:divBdr>
            <w:top w:val="none" w:sz="0" w:space="0" w:color="auto"/>
            <w:left w:val="none" w:sz="0" w:space="0" w:color="auto"/>
            <w:bottom w:val="none" w:sz="0" w:space="0" w:color="auto"/>
            <w:right w:val="none" w:sz="0" w:space="0" w:color="auto"/>
          </w:divBdr>
        </w:div>
        <w:div w:id="1269578075">
          <w:marLeft w:val="0"/>
          <w:marRight w:val="0"/>
          <w:marTop w:val="0"/>
          <w:marBottom w:val="0"/>
          <w:divBdr>
            <w:top w:val="none" w:sz="0" w:space="0" w:color="auto"/>
            <w:left w:val="none" w:sz="0" w:space="0" w:color="auto"/>
            <w:bottom w:val="none" w:sz="0" w:space="0" w:color="auto"/>
            <w:right w:val="none" w:sz="0" w:space="0" w:color="auto"/>
          </w:divBdr>
        </w:div>
        <w:div w:id="1291285086">
          <w:marLeft w:val="0"/>
          <w:marRight w:val="0"/>
          <w:marTop w:val="0"/>
          <w:marBottom w:val="0"/>
          <w:divBdr>
            <w:top w:val="none" w:sz="0" w:space="0" w:color="auto"/>
            <w:left w:val="none" w:sz="0" w:space="0" w:color="auto"/>
            <w:bottom w:val="none" w:sz="0" w:space="0" w:color="auto"/>
            <w:right w:val="none" w:sz="0" w:space="0" w:color="auto"/>
          </w:divBdr>
        </w:div>
        <w:div w:id="1325353756">
          <w:marLeft w:val="0"/>
          <w:marRight w:val="0"/>
          <w:marTop w:val="0"/>
          <w:marBottom w:val="0"/>
          <w:divBdr>
            <w:top w:val="none" w:sz="0" w:space="0" w:color="auto"/>
            <w:left w:val="none" w:sz="0" w:space="0" w:color="auto"/>
            <w:bottom w:val="none" w:sz="0" w:space="0" w:color="auto"/>
            <w:right w:val="none" w:sz="0" w:space="0" w:color="auto"/>
          </w:divBdr>
        </w:div>
        <w:div w:id="1328896962">
          <w:marLeft w:val="0"/>
          <w:marRight w:val="0"/>
          <w:marTop w:val="0"/>
          <w:marBottom w:val="0"/>
          <w:divBdr>
            <w:top w:val="none" w:sz="0" w:space="0" w:color="auto"/>
            <w:left w:val="none" w:sz="0" w:space="0" w:color="auto"/>
            <w:bottom w:val="none" w:sz="0" w:space="0" w:color="auto"/>
            <w:right w:val="none" w:sz="0" w:space="0" w:color="auto"/>
          </w:divBdr>
        </w:div>
        <w:div w:id="1445422450">
          <w:marLeft w:val="0"/>
          <w:marRight w:val="0"/>
          <w:marTop w:val="0"/>
          <w:marBottom w:val="0"/>
          <w:divBdr>
            <w:top w:val="none" w:sz="0" w:space="0" w:color="auto"/>
            <w:left w:val="none" w:sz="0" w:space="0" w:color="auto"/>
            <w:bottom w:val="none" w:sz="0" w:space="0" w:color="auto"/>
            <w:right w:val="none" w:sz="0" w:space="0" w:color="auto"/>
          </w:divBdr>
        </w:div>
        <w:div w:id="1483233428">
          <w:marLeft w:val="0"/>
          <w:marRight w:val="0"/>
          <w:marTop w:val="0"/>
          <w:marBottom w:val="0"/>
          <w:divBdr>
            <w:top w:val="none" w:sz="0" w:space="0" w:color="auto"/>
            <w:left w:val="none" w:sz="0" w:space="0" w:color="auto"/>
            <w:bottom w:val="none" w:sz="0" w:space="0" w:color="auto"/>
            <w:right w:val="none" w:sz="0" w:space="0" w:color="auto"/>
          </w:divBdr>
        </w:div>
        <w:div w:id="1500343224">
          <w:marLeft w:val="0"/>
          <w:marRight w:val="0"/>
          <w:marTop w:val="0"/>
          <w:marBottom w:val="0"/>
          <w:divBdr>
            <w:top w:val="none" w:sz="0" w:space="0" w:color="auto"/>
            <w:left w:val="none" w:sz="0" w:space="0" w:color="auto"/>
            <w:bottom w:val="none" w:sz="0" w:space="0" w:color="auto"/>
            <w:right w:val="none" w:sz="0" w:space="0" w:color="auto"/>
          </w:divBdr>
        </w:div>
        <w:div w:id="1507136177">
          <w:marLeft w:val="0"/>
          <w:marRight w:val="0"/>
          <w:marTop w:val="0"/>
          <w:marBottom w:val="0"/>
          <w:divBdr>
            <w:top w:val="none" w:sz="0" w:space="0" w:color="auto"/>
            <w:left w:val="none" w:sz="0" w:space="0" w:color="auto"/>
            <w:bottom w:val="none" w:sz="0" w:space="0" w:color="auto"/>
            <w:right w:val="none" w:sz="0" w:space="0" w:color="auto"/>
          </w:divBdr>
        </w:div>
        <w:div w:id="1535187616">
          <w:marLeft w:val="0"/>
          <w:marRight w:val="0"/>
          <w:marTop w:val="0"/>
          <w:marBottom w:val="0"/>
          <w:divBdr>
            <w:top w:val="none" w:sz="0" w:space="0" w:color="auto"/>
            <w:left w:val="none" w:sz="0" w:space="0" w:color="auto"/>
            <w:bottom w:val="none" w:sz="0" w:space="0" w:color="auto"/>
            <w:right w:val="none" w:sz="0" w:space="0" w:color="auto"/>
          </w:divBdr>
        </w:div>
        <w:div w:id="1561861739">
          <w:marLeft w:val="0"/>
          <w:marRight w:val="0"/>
          <w:marTop w:val="0"/>
          <w:marBottom w:val="0"/>
          <w:divBdr>
            <w:top w:val="none" w:sz="0" w:space="0" w:color="auto"/>
            <w:left w:val="none" w:sz="0" w:space="0" w:color="auto"/>
            <w:bottom w:val="none" w:sz="0" w:space="0" w:color="auto"/>
            <w:right w:val="none" w:sz="0" w:space="0" w:color="auto"/>
          </w:divBdr>
        </w:div>
        <w:div w:id="1609117187">
          <w:marLeft w:val="0"/>
          <w:marRight w:val="0"/>
          <w:marTop w:val="0"/>
          <w:marBottom w:val="0"/>
          <w:divBdr>
            <w:top w:val="none" w:sz="0" w:space="0" w:color="auto"/>
            <w:left w:val="none" w:sz="0" w:space="0" w:color="auto"/>
            <w:bottom w:val="none" w:sz="0" w:space="0" w:color="auto"/>
            <w:right w:val="none" w:sz="0" w:space="0" w:color="auto"/>
          </w:divBdr>
        </w:div>
        <w:div w:id="1615597625">
          <w:marLeft w:val="0"/>
          <w:marRight w:val="0"/>
          <w:marTop w:val="0"/>
          <w:marBottom w:val="0"/>
          <w:divBdr>
            <w:top w:val="none" w:sz="0" w:space="0" w:color="auto"/>
            <w:left w:val="none" w:sz="0" w:space="0" w:color="auto"/>
            <w:bottom w:val="none" w:sz="0" w:space="0" w:color="auto"/>
            <w:right w:val="none" w:sz="0" w:space="0" w:color="auto"/>
          </w:divBdr>
        </w:div>
        <w:div w:id="1747529776">
          <w:marLeft w:val="0"/>
          <w:marRight w:val="0"/>
          <w:marTop w:val="0"/>
          <w:marBottom w:val="0"/>
          <w:divBdr>
            <w:top w:val="none" w:sz="0" w:space="0" w:color="auto"/>
            <w:left w:val="none" w:sz="0" w:space="0" w:color="auto"/>
            <w:bottom w:val="none" w:sz="0" w:space="0" w:color="auto"/>
            <w:right w:val="none" w:sz="0" w:space="0" w:color="auto"/>
          </w:divBdr>
        </w:div>
        <w:div w:id="1750806913">
          <w:marLeft w:val="0"/>
          <w:marRight w:val="0"/>
          <w:marTop w:val="0"/>
          <w:marBottom w:val="0"/>
          <w:divBdr>
            <w:top w:val="none" w:sz="0" w:space="0" w:color="auto"/>
            <w:left w:val="none" w:sz="0" w:space="0" w:color="auto"/>
            <w:bottom w:val="none" w:sz="0" w:space="0" w:color="auto"/>
            <w:right w:val="none" w:sz="0" w:space="0" w:color="auto"/>
          </w:divBdr>
        </w:div>
        <w:div w:id="1754861473">
          <w:marLeft w:val="0"/>
          <w:marRight w:val="0"/>
          <w:marTop w:val="0"/>
          <w:marBottom w:val="0"/>
          <w:divBdr>
            <w:top w:val="none" w:sz="0" w:space="0" w:color="auto"/>
            <w:left w:val="none" w:sz="0" w:space="0" w:color="auto"/>
            <w:bottom w:val="none" w:sz="0" w:space="0" w:color="auto"/>
            <w:right w:val="none" w:sz="0" w:space="0" w:color="auto"/>
          </w:divBdr>
        </w:div>
        <w:div w:id="1789003585">
          <w:marLeft w:val="0"/>
          <w:marRight w:val="0"/>
          <w:marTop w:val="0"/>
          <w:marBottom w:val="0"/>
          <w:divBdr>
            <w:top w:val="none" w:sz="0" w:space="0" w:color="auto"/>
            <w:left w:val="none" w:sz="0" w:space="0" w:color="auto"/>
            <w:bottom w:val="none" w:sz="0" w:space="0" w:color="auto"/>
            <w:right w:val="none" w:sz="0" w:space="0" w:color="auto"/>
          </w:divBdr>
        </w:div>
        <w:div w:id="1823352540">
          <w:marLeft w:val="0"/>
          <w:marRight w:val="0"/>
          <w:marTop w:val="0"/>
          <w:marBottom w:val="0"/>
          <w:divBdr>
            <w:top w:val="none" w:sz="0" w:space="0" w:color="auto"/>
            <w:left w:val="none" w:sz="0" w:space="0" w:color="auto"/>
            <w:bottom w:val="none" w:sz="0" w:space="0" w:color="auto"/>
            <w:right w:val="none" w:sz="0" w:space="0" w:color="auto"/>
          </w:divBdr>
        </w:div>
        <w:div w:id="1839419799">
          <w:marLeft w:val="0"/>
          <w:marRight w:val="0"/>
          <w:marTop w:val="0"/>
          <w:marBottom w:val="0"/>
          <w:divBdr>
            <w:top w:val="none" w:sz="0" w:space="0" w:color="auto"/>
            <w:left w:val="none" w:sz="0" w:space="0" w:color="auto"/>
            <w:bottom w:val="none" w:sz="0" w:space="0" w:color="auto"/>
            <w:right w:val="none" w:sz="0" w:space="0" w:color="auto"/>
          </w:divBdr>
        </w:div>
        <w:div w:id="1870796150">
          <w:marLeft w:val="0"/>
          <w:marRight w:val="0"/>
          <w:marTop w:val="0"/>
          <w:marBottom w:val="0"/>
          <w:divBdr>
            <w:top w:val="none" w:sz="0" w:space="0" w:color="auto"/>
            <w:left w:val="none" w:sz="0" w:space="0" w:color="auto"/>
            <w:bottom w:val="none" w:sz="0" w:space="0" w:color="auto"/>
            <w:right w:val="none" w:sz="0" w:space="0" w:color="auto"/>
          </w:divBdr>
        </w:div>
        <w:div w:id="1879466532">
          <w:marLeft w:val="0"/>
          <w:marRight w:val="0"/>
          <w:marTop w:val="0"/>
          <w:marBottom w:val="0"/>
          <w:divBdr>
            <w:top w:val="none" w:sz="0" w:space="0" w:color="auto"/>
            <w:left w:val="none" w:sz="0" w:space="0" w:color="auto"/>
            <w:bottom w:val="none" w:sz="0" w:space="0" w:color="auto"/>
            <w:right w:val="none" w:sz="0" w:space="0" w:color="auto"/>
          </w:divBdr>
        </w:div>
        <w:div w:id="1900046455">
          <w:marLeft w:val="0"/>
          <w:marRight w:val="0"/>
          <w:marTop w:val="0"/>
          <w:marBottom w:val="0"/>
          <w:divBdr>
            <w:top w:val="none" w:sz="0" w:space="0" w:color="auto"/>
            <w:left w:val="none" w:sz="0" w:space="0" w:color="auto"/>
            <w:bottom w:val="none" w:sz="0" w:space="0" w:color="auto"/>
            <w:right w:val="none" w:sz="0" w:space="0" w:color="auto"/>
          </w:divBdr>
        </w:div>
        <w:div w:id="1986929905">
          <w:marLeft w:val="0"/>
          <w:marRight w:val="0"/>
          <w:marTop w:val="0"/>
          <w:marBottom w:val="0"/>
          <w:divBdr>
            <w:top w:val="none" w:sz="0" w:space="0" w:color="auto"/>
            <w:left w:val="none" w:sz="0" w:space="0" w:color="auto"/>
            <w:bottom w:val="none" w:sz="0" w:space="0" w:color="auto"/>
            <w:right w:val="none" w:sz="0" w:space="0" w:color="auto"/>
          </w:divBdr>
        </w:div>
        <w:div w:id="2007399767">
          <w:marLeft w:val="0"/>
          <w:marRight w:val="0"/>
          <w:marTop w:val="0"/>
          <w:marBottom w:val="0"/>
          <w:divBdr>
            <w:top w:val="none" w:sz="0" w:space="0" w:color="auto"/>
            <w:left w:val="none" w:sz="0" w:space="0" w:color="auto"/>
            <w:bottom w:val="none" w:sz="0" w:space="0" w:color="auto"/>
            <w:right w:val="none" w:sz="0" w:space="0" w:color="auto"/>
          </w:divBdr>
        </w:div>
        <w:div w:id="2061008581">
          <w:marLeft w:val="0"/>
          <w:marRight w:val="0"/>
          <w:marTop w:val="0"/>
          <w:marBottom w:val="0"/>
          <w:divBdr>
            <w:top w:val="none" w:sz="0" w:space="0" w:color="auto"/>
            <w:left w:val="none" w:sz="0" w:space="0" w:color="auto"/>
            <w:bottom w:val="none" w:sz="0" w:space="0" w:color="auto"/>
            <w:right w:val="none" w:sz="0" w:space="0" w:color="auto"/>
          </w:divBdr>
        </w:div>
        <w:div w:id="2076927354">
          <w:marLeft w:val="0"/>
          <w:marRight w:val="0"/>
          <w:marTop w:val="0"/>
          <w:marBottom w:val="0"/>
          <w:divBdr>
            <w:top w:val="none" w:sz="0" w:space="0" w:color="auto"/>
            <w:left w:val="none" w:sz="0" w:space="0" w:color="auto"/>
            <w:bottom w:val="none" w:sz="0" w:space="0" w:color="auto"/>
            <w:right w:val="none" w:sz="0" w:space="0" w:color="auto"/>
          </w:divBdr>
        </w:div>
        <w:div w:id="2087336752">
          <w:marLeft w:val="0"/>
          <w:marRight w:val="0"/>
          <w:marTop w:val="0"/>
          <w:marBottom w:val="0"/>
          <w:divBdr>
            <w:top w:val="none" w:sz="0" w:space="0" w:color="auto"/>
            <w:left w:val="none" w:sz="0" w:space="0" w:color="auto"/>
            <w:bottom w:val="none" w:sz="0" w:space="0" w:color="auto"/>
            <w:right w:val="none" w:sz="0" w:space="0" w:color="auto"/>
          </w:divBdr>
        </w:div>
        <w:div w:id="2110924423">
          <w:marLeft w:val="0"/>
          <w:marRight w:val="0"/>
          <w:marTop w:val="0"/>
          <w:marBottom w:val="0"/>
          <w:divBdr>
            <w:top w:val="none" w:sz="0" w:space="0" w:color="auto"/>
            <w:left w:val="none" w:sz="0" w:space="0" w:color="auto"/>
            <w:bottom w:val="none" w:sz="0" w:space="0" w:color="auto"/>
            <w:right w:val="none" w:sz="0" w:space="0" w:color="auto"/>
          </w:divBdr>
        </w:div>
      </w:divsChild>
    </w:div>
    <w:div w:id="778184329">
      <w:bodyDiv w:val="1"/>
      <w:marLeft w:val="0"/>
      <w:marRight w:val="0"/>
      <w:marTop w:val="0"/>
      <w:marBottom w:val="0"/>
      <w:divBdr>
        <w:top w:val="none" w:sz="0" w:space="0" w:color="auto"/>
        <w:left w:val="none" w:sz="0" w:space="0" w:color="auto"/>
        <w:bottom w:val="none" w:sz="0" w:space="0" w:color="auto"/>
        <w:right w:val="none" w:sz="0" w:space="0" w:color="auto"/>
      </w:divBdr>
    </w:div>
    <w:div w:id="1034187830">
      <w:bodyDiv w:val="1"/>
      <w:marLeft w:val="0"/>
      <w:marRight w:val="0"/>
      <w:marTop w:val="0"/>
      <w:marBottom w:val="0"/>
      <w:divBdr>
        <w:top w:val="none" w:sz="0" w:space="0" w:color="auto"/>
        <w:left w:val="none" w:sz="0" w:space="0" w:color="auto"/>
        <w:bottom w:val="none" w:sz="0" w:space="0" w:color="auto"/>
        <w:right w:val="none" w:sz="0" w:space="0" w:color="auto"/>
      </w:divBdr>
      <w:divsChild>
        <w:div w:id="3020637">
          <w:marLeft w:val="0"/>
          <w:marRight w:val="0"/>
          <w:marTop w:val="0"/>
          <w:marBottom w:val="0"/>
          <w:divBdr>
            <w:top w:val="none" w:sz="0" w:space="0" w:color="auto"/>
            <w:left w:val="none" w:sz="0" w:space="0" w:color="auto"/>
            <w:bottom w:val="none" w:sz="0" w:space="0" w:color="auto"/>
            <w:right w:val="none" w:sz="0" w:space="0" w:color="auto"/>
          </w:divBdr>
        </w:div>
        <w:div w:id="19862806">
          <w:marLeft w:val="0"/>
          <w:marRight w:val="0"/>
          <w:marTop w:val="0"/>
          <w:marBottom w:val="0"/>
          <w:divBdr>
            <w:top w:val="none" w:sz="0" w:space="0" w:color="auto"/>
            <w:left w:val="none" w:sz="0" w:space="0" w:color="auto"/>
            <w:bottom w:val="none" w:sz="0" w:space="0" w:color="auto"/>
            <w:right w:val="none" w:sz="0" w:space="0" w:color="auto"/>
          </w:divBdr>
        </w:div>
        <w:div w:id="164521594">
          <w:marLeft w:val="0"/>
          <w:marRight w:val="0"/>
          <w:marTop w:val="0"/>
          <w:marBottom w:val="0"/>
          <w:divBdr>
            <w:top w:val="none" w:sz="0" w:space="0" w:color="auto"/>
            <w:left w:val="none" w:sz="0" w:space="0" w:color="auto"/>
            <w:bottom w:val="none" w:sz="0" w:space="0" w:color="auto"/>
            <w:right w:val="none" w:sz="0" w:space="0" w:color="auto"/>
          </w:divBdr>
        </w:div>
        <w:div w:id="205801451">
          <w:marLeft w:val="0"/>
          <w:marRight w:val="0"/>
          <w:marTop w:val="0"/>
          <w:marBottom w:val="0"/>
          <w:divBdr>
            <w:top w:val="none" w:sz="0" w:space="0" w:color="auto"/>
            <w:left w:val="none" w:sz="0" w:space="0" w:color="auto"/>
            <w:bottom w:val="none" w:sz="0" w:space="0" w:color="auto"/>
            <w:right w:val="none" w:sz="0" w:space="0" w:color="auto"/>
          </w:divBdr>
        </w:div>
        <w:div w:id="213588855">
          <w:marLeft w:val="0"/>
          <w:marRight w:val="0"/>
          <w:marTop w:val="0"/>
          <w:marBottom w:val="0"/>
          <w:divBdr>
            <w:top w:val="none" w:sz="0" w:space="0" w:color="auto"/>
            <w:left w:val="none" w:sz="0" w:space="0" w:color="auto"/>
            <w:bottom w:val="none" w:sz="0" w:space="0" w:color="auto"/>
            <w:right w:val="none" w:sz="0" w:space="0" w:color="auto"/>
          </w:divBdr>
        </w:div>
        <w:div w:id="231937261">
          <w:marLeft w:val="0"/>
          <w:marRight w:val="0"/>
          <w:marTop w:val="0"/>
          <w:marBottom w:val="0"/>
          <w:divBdr>
            <w:top w:val="none" w:sz="0" w:space="0" w:color="auto"/>
            <w:left w:val="none" w:sz="0" w:space="0" w:color="auto"/>
            <w:bottom w:val="none" w:sz="0" w:space="0" w:color="auto"/>
            <w:right w:val="none" w:sz="0" w:space="0" w:color="auto"/>
          </w:divBdr>
        </w:div>
        <w:div w:id="330915162">
          <w:marLeft w:val="0"/>
          <w:marRight w:val="0"/>
          <w:marTop w:val="0"/>
          <w:marBottom w:val="0"/>
          <w:divBdr>
            <w:top w:val="none" w:sz="0" w:space="0" w:color="auto"/>
            <w:left w:val="none" w:sz="0" w:space="0" w:color="auto"/>
            <w:bottom w:val="none" w:sz="0" w:space="0" w:color="auto"/>
            <w:right w:val="none" w:sz="0" w:space="0" w:color="auto"/>
          </w:divBdr>
        </w:div>
        <w:div w:id="392778411">
          <w:marLeft w:val="0"/>
          <w:marRight w:val="0"/>
          <w:marTop w:val="0"/>
          <w:marBottom w:val="0"/>
          <w:divBdr>
            <w:top w:val="none" w:sz="0" w:space="0" w:color="auto"/>
            <w:left w:val="none" w:sz="0" w:space="0" w:color="auto"/>
            <w:bottom w:val="none" w:sz="0" w:space="0" w:color="auto"/>
            <w:right w:val="none" w:sz="0" w:space="0" w:color="auto"/>
          </w:divBdr>
        </w:div>
        <w:div w:id="426997569">
          <w:marLeft w:val="0"/>
          <w:marRight w:val="0"/>
          <w:marTop w:val="0"/>
          <w:marBottom w:val="0"/>
          <w:divBdr>
            <w:top w:val="none" w:sz="0" w:space="0" w:color="auto"/>
            <w:left w:val="none" w:sz="0" w:space="0" w:color="auto"/>
            <w:bottom w:val="none" w:sz="0" w:space="0" w:color="auto"/>
            <w:right w:val="none" w:sz="0" w:space="0" w:color="auto"/>
          </w:divBdr>
        </w:div>
        <w:div w:id="429620341">
          <w:marLeft w:val="0"/>
          <w:marRight w:val="0"/>
          <w:marTop w:val="0"/>
          <w:marBottom w:val="0"/>
          <w:divBdr>
            <w:top w:val="none" w:sz="0" w:space="0" w:color="auto"/>
            <w:left w:val="none" w:sz="0" w:space="0" w:color="auto"/>
            <w:bottom w:val="none" w:sz="0" w:space="0" w:color="auto"/>
            <w:right w:val="none" w:sz="0" w:space="0" w:color="auto"/>
          </w:divBdr>
        </w:div>
        <w:div w:id="515274407">
          <w:marLeft w:val="0"/>
          <w:marRight w:val="0"/>
          <w:marTop w:val="0"/>
          <w:marBottom w:val="0"/>
          <w:divBdr>
            <w:top w:val="none" w:sz="0" w:space="0" w:color="auto"/>
            <w:left w:val="none" w:sz="0" w:space="0" w:color="auto"/>
            <w:bottom w:val="none" w:sz="0" w:space="0" w:color="auto"/>
            <w:right w:val="none" w:sz="0" w:space="0" w:color="auto"/>
          </w:divBdr>
        </w:div>
        <w:div w:id="537006687">
          <w:marLeft w:val="0"/>
          <w:marRight w:val="0"/>
          <w:marTop w:val="0"/>
          <w:marBottom w:val="0"/>
          <w:divBdr>
            <w:top w:val="none" w:sz="0" w:space="0" w:color="auto"/>
            <w:left w:val="none" w:sz="0" w:space="0" w:color="auto"/>
            <w:bottom w:val="none" w:sz="0" w:space="0" w:color="auto"/>
            <w:right w:val="none" w:sz="0" w:space="0" w:color="auto"/>
          </w:divBdr>
        </w:div>
        <w:div w:id="541477982">
          <w:marLeft w:val="0"/>
          <w:marRight w:val="0"/>
          <w:marTop w:val="0"/>
          <w:marBottom w:val="0"/>
          <w:divBdr>
            <w:top w:val="none" w:sz="0" w:space="0" w:color="auto"/>
            <w:left w:val="none" w:sz="0" w:space="0" w:color="auto"/>
            <w:bottom w:val="none" w:sz="0" w:space="0" w:color="auto"/>
            <w:right w:val="none" w:sz="0" w:space="0" w:color="auto"/>
          </w:divBdr>
        </w:div>
        <w:div w:id="567763197">
          <w:marLeft w:val="0"/>
          <w:marRight w:val="0"/>
          <w:marTop w:val="0"/>
          <w:marBottom w:val="0"/>
          <w:divBdr>
            <w:top w:val="none" w:sz="0" w:space="0" w:color="auto"/>
            <w:left w:val="none" w:sz="0" w:space="0" w:color="auto"/>
            <w:bottom w:val="none" w:sz="0" w:space="0" w:color="auto"/>
            <w:right w:val="none" w:sz="0" w:space="0" w:color="auto"/>
          </w:divBdr>
        </w:div>
        <w:div w:id="587882067">
          <w:marLeft w:val="0"/>
          <w:marRight w:val="0"/>
          <w:marTop w:val="0"/>
          <w:marBottom w:val="0"/>
          <w:divBdr>
            <w:top w:val="none" w:sz="0" w:space="0" w:color="auto"/>
            <w:left w:val="none" w:sz="0" w:space="0" w:color="auto"/>
            <w:bottom w:val="none" w:sz="0" w:space="0" w:color="auto"/>
            <w:right w:val="none" w:sz="0" w:space="0" w:color="auto"/>
          </w:divBdr>
        </w:div>
        <w:div w:id="604658143">
          <w:marLeft w:val="0"/>
          <w:marRight w:val="0"/>
          <w:marTop w:val="0"/>
          <w:marBottom w:val="0"/>
          <w:divBdr>
            <w:top w:val="none" w:sz="0" w:space="0" w:color="auto"/>
            <w:left w:val="none" w:sz="0" w:space="0" w:color="auto"/>
            <w:bottom w:val="none" w:sz="0" w:space="0" w:color="auto"/>
            <w:right w:val="none" w:sz="0" w:space="0" w:color="auto"/>
          </w:divBdr>
        </w:div>
        <w:div w:id="628709675">
          <w:marLeft w:val="0"/>
          <w:marRight w:val="0"/>
          <w:marTop w:val="0"/>
          <w:marBottom w:val="0"/>
          <w:divBdr>
            <w:top w:val="none" w:sz="0" w:space="0" w:color="auto"/>
            <w:left w:val="none" w:sz="0" w:space="0" w:color="auto"/>
            <w:bottom w:val="none" w:sz="0" w:space="0" w:color="auto"/>
            <w:right w:val="none" w:sz="0" w:space="0" w:color="auto"/>
          </w:divBdr>
        </w:div>
        <w:div w:id="668169575">
          <w:marLeft w:val="0"/>
          <w:marRight w:val="0"/>
          <w:marTop w:val="0"/>
          <w:marBottom w:val="0"/>
          <w:divBdr>
            <w:top w:val="none" w:sz="0" w:space="0" w:color="auto"/>
            <w:left w:val="none" w:sz="0" w:space="0" w:color="auto"/>
            <w:bottom w:val="none" w:sz="0" w:space="0" w:color="auto"/>
            <w:right w:val="none" w:sz="0" w:space="0" w:color="auto"/>
          </w:divBdr>
        </w:div>
        <w:div w:id="671761672">
          <w:marLeft w:val="0"/>
          <w:marRight w:val="0"/>
          <w:marTop w:val="0"/>
          <w:marBottom w:val="0"/>
          <w:divBdr>
            <w:top w:val="none" w:sz="0" w:space="0" w:color="auto"/>
            <w:left w:val="none" w:sz="0" w:space="0" w:color="auto"/>
            <w:bottom w:val="none" w:sz="0" w:space="0" w:color="auto"/>
            <w:right w:val="none" w:sz="0" w:space="0" w:color="auto"/>
          </w:divBdr>
        </w:div>
        <w:div w:id="715929934">
          <w:marLeft w:val="0"/>
          <w:marRight w:val="0"/>
          <w:marTop w:val="0"/>
          <w:marBottom w:val="0"/>
          <w:divBdr>
            <w:top w:val="none" w:sz="0" w:space="0" w:color="auto"/>
            <w:left w:val="none" w:sz="0" w:space="0" w:color="auto"/>
            <w:bottom w:val="none" w:sz="0" w:space="0" w:color="auto"/>
            <w:right w:val="none" w:sz="0" w:space="0" w:color="auto"/>
          </w:divBdr>
        </w:div>
        <w:div w:id="788940086">
          <w:marLeft w:val="0"/>
          <w:marRight w:val="0"/>
          <w:marTop w:val="0"/>
          <w:marBottom w:val="0"/>
          <w:divBdr>
            <w:top w:val="none" w:sz="0" w:space="0" w:color="auto"/>
            <w:left w:val="none" w:sz="0" w:space="0" w:color="auto"/>
            <w:bottom w:val="none" w:sz="0" w:space="0" w:color="auto"/>
            <w:right w:val="none" w:sz="0" w:space="0" w:color="auto"/>
          </w:divBdr>
        </w:div>
        <w:div w:id="813328597">
          <w:marLeft w:val="0"/>
          <w:marRight w:val="0"/>
          <w:marTop w:val="0"/>
          <w:marBottom w:val="0"/>
          <w:divBdr>
            <w:top w:val="none" w:sz="0" w:space="0" w:color="auto"/>
            <w:left w:val="none" w:sz="0" w:space="0" w:color="auto"/>
            <w:bottom w:val="none" w:sz="0" w:space="0" w:color="auto"/>
            <w:right w:val="none" w:sz="0" w:space="0" w:color="auto"/>
          </w:divBdr>
        </w:div>
        <w:div w:id="883101378">
          <w:marLeft w:val="0"/>
          <w:marRight w:val="0"/>
          <w:marTop w:val="0"/>
          <w:marBottom w:val="0"/>
          <w:divBdr>
            <w:top w:val="none" w:sz="0" w:space="0" w:color="auto"/>
            <w:left w:val="none" w:sz="0" w:space="0" w:color="auto"/>
            <w:bottom w:val="none" w:sz="0" w:space="0" w:color="auto"/>
            <w:right w:val="none" w:sz="0" w:space="0" w:color="auto"/>
          </w:divBdr>
        </w:div>
        <w:div w:id="917977561">
          <w:marLeft w:val="0"/>
          <w:marRight w:val="0"/>
          <w:marTop w:val="0"/>
          <w:marBottom w:val="0"/>
          <w:divBdr>
            <w:top w:val="none" w:sz="0" w:space="0" w:color="auto"/>
            <w:left w:val="none" w:sz="0" w:space="0" w:color="auto"/>
            <w:bottom w:val="none" w:sz="0" w:space="0" w:color="auto"/>
            <w:right w:val="none" w:sz="0" w:space="0" w:color="auto"/>
          </w:divBdr>
        </w:div>
        <w:div w:id="960914106">
          <w:marLeft w:val="0"/>
          <w:marRight w:val="0"/>
          <w:marTop w:val="0"/>
          <w:marBottom w:val="0"/>
          <w:divBdr>
            <w:top w:val="none" w:sz="0" w:space="0" w:color="auto"/>
            <w:left w:val="none" w:sz="0" w:space="0" w:color="auto"/>
            <w:bottom w:val="none" w:sz="0" w:space="0" w:color="auto"/>
            <w:right w:val="none" w:sz="0" w:space="0" w:color="auto"/>
          </w:divBdr>
        </w:div>
        <w:div w:id="1015156361">
          <w:marLeft w:val="0"/>
          <w:marRight w:val="0"/>
          <w:marTop w:val="0"/>
          <w:marBottom w:val="0"/>
          <w:divBdr>
            <w:top w:val="none" w:sz="0" w:space="0" w:color="auto"/>
            <w:left w:val="none" w:sz="0" w:space="0" w:color="auto"/>
            <w:bottom w:val="none" w:sz="0" w:space="0" w:color="auto"/>
            <w:right w:val="none" w:sz="0" w:space="0" w:color="auto"/>
          </w:divBdr>
        </w:div>
        <w:div w:id="1171724134">
          <w:marLeft w:val="0"/>
          <w:marRight w:val="0"/>
          <w:marTop w:val="0"/>
          <w:marBottom w:val="0"/>
          <w:divBdr>
            <w:top w:val="none" w:sz="0" w:space="0" w:color="auto"/>
            <w:left w:val="none" w:sz="0" w:space="0" w:color="auto"/>
            <w:bottom w:val="none" w:sz="0" w:space="0" w:color="auto"/>
            <w:right w:val="none" w:sz="0" w:space="0" w:color="auto"/>
          </w:divBdr>
        </w:div>
        <w:div w:id="1230186956">
          <w:marLeft w:val="0"/>
          <w:marRight w:val="0"/>
          <w:marTop w:val="0"/>
          <w:marBottom w:val="0"/>
          <w:divBdr>
            <w:top w:val="none" w:sz="0" w:space="0" w:color="auto"/>
            <w:left w:val="none" w:sz="0" w:space="0" w:color="auto"/>
            <w:bottom w:val="none" w:sz="0" w:space="0" w:color="auto"/>
            <w:right w:val="none" w:sz="0" w:space="0" w:color="auto"/>
          </w:divBdr>
        </w:div>
        <w:div w:id="1234464052">
          <w:marLeft w:val="0"/>
          <w:marRight w:val="0"/>
          <w:marTop w:val="0"/>
          <w:marBottom w:val="0"/>
          <w:divBdr>
            <w:top w:val="none" w:sz="0" w:space="0" w:color="auto"/>
            <w:left w:val="none" w:sz="0" w:space="0" w:color="auto"/>
            <w:bottom w:val="none" w:sz="0" w:space="0" w:color="auto"/>
            <w:right w:val="none" w:sz="0" w:space="0" w:color="auto"/>
          </w:divBdr>
        </w:div>
        <w:div w:id="1270429849">
          <w:marLeft w:val="0"/>
          <w:marRight w:val="0"/>
          <w:marTop w:val="0"/>
          <w:marBottom w:val="0"/>
          <w:divBdr>
            <w:top w:val="none" w:sz="0" w:space="0" w:color="auto"/>
            <w:left w:val="none" w:sz="0" w:space="0" w:color="auto"/>
            <w:bottom w:val="none" w:sz="0" w:space="0" w:color="auto"/>
            <w:right w:val="none" w:sz="0" w:space="0" w:color="auto"/>
          </w:divBdr>
        </w:div>
        <w:div w:id="1273784790">
          <w:marLeft w:val="0"/>
          <w:marRight w:val="0"/>
          <w:marTop w:val="0"/>
          <w:marBottom w:val="0"/>
          <w:divBdr>
            <w:top w:val="none" w:sz="0" w:space="0" w:color="auto"/>
            <w:left w:val="none" w:sz="0" w:space="0" w:color="auto"/>
            <w:bottom w:val="none" w:sz="0" w:space="0" w:color="auto"/>
            <w:right w:val="none" w:sz="0" w:space="0" w:color="auto"/>
          </w:divBdr>
        </w:div>
        <w:div w:id="1285426687">
          <w:marLeft w:val="0"/>
          <w:marRight w:val="0"/>
          <w:marTop w:val="0"/>
          <w:marBottom w:val="0"/>
          <w:divBdr>
            <w:top w:val="none" w:sz="0" w:space="0" w:color="auto"/>
            <w:left w:val="none" w:sz="0" w:space="0" w:color="auto"/>
            <w:bottom w:val="none" w:sz="0" w:space="0" w:color="auto"/>
            <w:right w:val="none" w:sz="0" w:space="0" w:color="auto"/>
          </w:divBdr>
        </w:div>
        <w:div w:id="1295713299">
          <w:marLeft w:val="0"/>
          <w:marRight w:val="0"/>
          <w:marTop w:val="0"/>
          <w:marBottom w:val="0"/>
          <w:divBdr>
            <w:top w:val="none" w:sz="0" w:space="0" w:color="auto"/>
            <w:left w:val="none" w:sz="0" w:space="0" w:color="auto"/>
            <w:bottom w:val="none" w:sz="0" w:space="0" w:color="auto"/>
            <w:right w:val="none" w:sz="0" w:space="0" w:color="auto"/>
          </w:divBdr>
        </w:div>
        <w:div w:id="1308321456">
          <w:marLeft w:val="0"/>
          <w:marRight w:val="0"/>
          <w:marTop w:val="0"/>
          <w:marBottom w:val="0"/>
          <w:divBdr>
            <w:top w:val="none" w:sz="0" w:space="0" w:color="auto"/>
            <w:left w:val="none" w:sz="0" w:space="0" w:color="auto"/>
            <w:bottom w:val="none" w:sz="0" w:space="0" w:color="auto"/>
            <w:right w:val="none" w:sz="0" w:space="0" w:color="auto"/>
          </w:divBdr>
        </w:div>
        <w:div w:id="1340161192">
          <w:marLeft w:val="0"/>
          <w:marRight w:val="0"/>
          <w:marTop w:val="0"/>
          <w:marBottom w:val="0"/>
          <w:divBdr>
            <w:top w:val="none" w:sz="0" w:space="0" w:color="auto"/>
            <w:left w:val="none" w:sz="0" w:space="0" w:color="auto"/>
            <w:bottom w:val="none" w:sz="0" w:space="0" w:color="auto"/>
            <w:right w:val="none" w:sz="0" w:space="0" w:color="auto"/>
          </w:divBdr>
        </w:div>
        <w:div w:id="1343583467">
          <w:marLeft w:val="0"/>
          <w:marRight w:val="0"/>
          <w:marTop w:val="0"/>
          <w:marBottom w:val="0"/>
          <w:divBdr>
            <w:top w:val="none" w:sz="0" w:space="0" w:color="auto"/>
            <w:left w:val="none" w:sz="0" w:space="0" w:color="auto"/>
            <w:bottom w:val="none" w:sz="0" w:space="0" w:color="auto"/>
            <w:right w:val="none" w:sz="0" w:space="0" w:color="auto"/>
          </w:divBdr>
        </w:div>
        <w:div w:id="1354767151">
          <w:marLeft w:val="0"/>
          <w:marRight w:val="0"/>
          <w:marTop w:val="0"/>
          <w:marBottom w:val="0"/>
          <w:divBdr>
            <w:top w:val="none" w:sz="0" w:space="0" w:color="auto"/>
            <w:left w:val="none" w:sz="0" w:space="0" w:color="auto"/>
            <w:bottom w:val="none" w:sz="0" w:space="0" w:color="auto"/>
            <w:right w:val="none" w:sz="0" w:space="0" w:color="auto"/>
          </w:divBdr>
        </w:div>
        <w:div w:id="1366831913">
          <w:marLeft w:val="0"/>
          <w:marRight w:val="0"/>
          <w:marTop w:val="0"/>
          <w:marBottom w:val="0"/>
          <w:divBdr>
            <w:top w:val="none" w:sz="0" w:space="0" w:color="auto"/>
            <w:left w:val="none" w:sz="0" w:space="0" w:color="auto"/>
            <w:bottom w:val="none" w:sz="0" w:space="0" w:color="auto"/>
            <w:right w:val="none" w:sz="0" w:space="0" w:color="auto"/>
          </w:divBdr>
        </w:div>
        <w:div w:id="1371110253">
          <w:marLeft w:val="0"/>
          <w:marRight w:val="0"/>
          <w:marTop w:val="0"/>
          <w:marBottom w:val="0"/>
          <w:divBdr>
            <w:top w:val="none" w:sz="0" w:space="0" w:color="auto"/>
            <w:left w:val="none" w:sz="0" w:space="0" w:color="auto"/>
            <w:bottom w:val="none" w:sz="0" w:space="0" w:color="auto"/>
            <w:right w:val="none" w:sz="0" w:space="0" w:color="auto"/>
          </w:divBdr>
        </w:div>
        <w:div w:id="1434547314">
          <w:marLeft w:val="0"/>
          <w:marRight w:val="0"/>
          <w:marTop w:val="0"/>
          <w:marBottom w:val="0"/>
          <w:divBdr>
            <w:top w:val="none" w:sz="0" w:space="0" w:color="auto"/>
            <w:left w:val="none" w:sz="0" w:space="0" w:color="auto"/>
            <w:bottom w:val="none" w:sz="0" w:space="0" w:color="auto"/>
            <w:right w:val="none" w:sz="0" w:space="0" w:color="auto"/>
          </w:divBdr>
        </w:div>
        <w:div w:id="1455516705">
          <w:marLeft w:val="0"/>
          <w:marRight w:val="0"/>
          <w:marTop w:val="0"/>
          <w:marBottom w:val="0"/>
          <w:divBdr>
            <w:top w:val="none" w:sz="0" w:space="0" w:color="auto"/>
            <w:left w:val="none" w:sz="0" w:space="0" w:color="auto"/>
            <w:bottom w:val="none" w:sz="0" w:space="0" w:color="auto"/>
            <w:right w:val="none" w:sz="0" w:space="0" w:color="auto"/>
          </w:divBdr>
        </w:div>
        <w:div w:id="1466854725">
          <w:marLeft w:val="0"/>
          <w:marRight w:val="0"/>
          <w:marTop w:val="0"/>
          <w:marBottom w:val="0"/>
          <w:divBdr>
            <w:top w:val="none" w:sz="0" w:space="0" w:color="auto"/>
            <w:left w:val="none" w:sz="0" w:space="0" w:color="auto"/>
            <w:bottom w:val="none" w:sz="0" w:space="0" w:color="auto"/>
            <w:right w:val="none" w:sz="0" w:space="0" w:color="auto"/>
          </w:divBdr>
        </w:div>
        <w:div w:id="1489008181">
          <w:marLeft w:val="0"/>
          <w:marRight w:val="0"/>
          <w:marTop w:val="0"/>
          <w:marBottom w:val="0"/>
          <w:divBdr>
            <w:top w:val="none" w:sz="0" w:space="0" w:color="auto"/>
            <w:left w:val="none" w:sz="0" w:space="0" w:color="auto"/>
            <w:bottom w:val="none" w:sz="0" w:space="0" w:color="auto"/>
            <w:right w:val="none" w:sz="0" w:space="0" w:color="auto"/>
          </w:divBdr>
        </w:div>
        <w:div w:id="1508473069">
          <w:marLeft w:val="0"/>
          <w:marRight w:val="0"/>
          <w:marTop w:val="0"/>
          <w:marBottom w:val="0"/>
          <w:divBdr>
            <w:top w:val="none" w:sz="0" w:space="0" w:color="auto"/>
            <w:left w:val="none" w:sz="0" w:space="0" w:color="auto"/>
            <w:bottom w:val="none" w:sz="0" w:space="0" w:color="auto"/>
            <w:right w:val="none" w:sz="0" w:space="0" w:color="auto"/>
          </w:divBdr>
        </w:div>
        <w:div w:id="1515875330">
          <w:marLeft w:val="0"/>
          <w:marRight w:val="0"/>
          <w:marTop w:val="0"/>
          <w:marBottom w:val="0"/>
          <w:divBdr>
            <w:top w:val="none" w:sz="0" w:space="0" w:color="auto"/>
            <w:left w:val="none" w:sz="0" w:space="0" w:color="auto"/>
            <w:bottom w:val="none" w:sz="0" w:space="0" w:color="auto"/>
            <w:right w:val="none" w:sz="0" w:space="0" w:color="auto"/>
          </w:divBdr>
        </w:div>
        <w:div w:id="1545287616">
          <w:marLeft w:val="0"/>
          <w:marRight w:val="0"/>
          <w:marTop w:val="0"/>
          <w:marBottom w:val="0"/>
          <w:divBdr>
            <w:top w:val="none" w:sz="0" w:space="0" w:color="auto"/>
            <w:left w:val="none" w:sz="0" w:space="0" w:color="auto"/>
            <w:bottom w:val="none" w:sz="0" w:space="0" w:color="auto"/>
            <w:right w:val="none" w:sz="0" w:space="0" w:color="auto"/>
          </w:divBdr>
        </w:div>
        <w:div w:id="1565481453">
          <w:marLeft w:val="0"/>
          <w:marRight w:val="0"/>
          <w:marTop w:val="0"/>
          <w:marBottom w:val="0"/>
          <w:divBdr>
            <w:top w:val="none" w:sz="0" w:space="0" w:color="auto"/>
            <w:left w:val="none" w:sz="0" w:space="0" w:color="auto"/>
            <w:bottom w:val="none" w:sz="0" w:space="0" w:color="auto"/>
            <w:right w:val="none" w:sz="0" w:space="0" w:color="auto"/>
          </w:divBdr>
        </w:div>
        <w:div w:id="1582521396">
          <w:marLeft w:val="0"/>
          <w:marRight w:val="0"/>
          <w:marTop w:val="0"/>
          <w:marBottom w:val="0"/>
          <w:divBdr>
            <w:top w:val="none" w:sz="0" w:space="0" w:color="auto"/>
            <w:left w:val="none" w:sz="0" w:space="0" w:color="auto"/>
            <w:bottom w:val="none" w:sz="0" w:space="0" w:color="auto"/>
            <w:right w:val="none" w:sz="0" w:space="0" w:color="auto"/>
          </w:divBdr>
        </w:div>
        <w:div w:id="1593125544">
          <w:marLeft w:val="0"/>
          <w:marRight w:val="0"/>
          <w:marTop w:val="0"/>
          <w:marBottom w:val="0"/>
          <w:divBdr>
            <w:top w:val="none" w:sz="0" w:space="0" w:color="auto"/>
            <w:left w:val="none" w:sz="0" w:space="0" w:color="auto"/>
            <w:bottom w:val="none" w:sz="0" w:space="0" w:color="auto"/>
            <w:right w:val="none" w:sz="0" w:space="0" w:color="auto"/>
          </w:divBdr>
        </w:div>
        <w:div w:id="1665430982">
          <w:marLeft w:val="0"/>
          <w:marRight w:val="0"/>
          <w:marTop w:val="0"/>
          <w:marBottom w:val="0"/>
          <w:divBdr>
            <w:top w:val="none" w:sz="0" w:space="0" w:color="auto"/>
            <w:left w:val="none" w:sz="0" w:space="0" w:color="auto"/>
            <w:bottom w:val="none" w:sz="0" w:space="0" w:color="auto"/>
            <w:right w:val="none" w:sz="0" w:space="0" w:color="auto"/>
          </w:divBdr>
        </w:div>
        <w:div w:id="1688022696">
          <w:marLeft w:val="0"/>
          <w:marRight w:val="0"/>
          <w:marTop w:val="0"/>
          <w:marBottom w:val="0"/>
          <w:divBdr>
            <w:top w:val="none" w:sz="0" w:space="0" w:color="auto"/>
            <w:left w:val="none" w:sz="0" w:space="0" w:color="auto"/>
            <w:bottom w:val="none" w:sz="0" w:space="0" w:color="auto"/>
            <w:right w:val="none" w:sz="0" w:space="0" w:color="auto"/>
          </w:divBdr>
        </w:div>
        <w:div w:id="1735271459">
          <w:marLeft w:val="0"/>
          <w:marRight w:val="0"/>
          <w:marTop w:val="0"/>
          <w:marBottom w:val="0"/>
          <w:divBdr>
            <w:top w:val="none" w:sz="0" w:space="0" w:color="auto"/>
            <w:left w:val="none" w:sz="0" w:space="0" w:color="auto"/>
            <w:bottom w:val="none" w:sz="0" w:space="0" w:color="auto"/>
            <w:right w:val="none" w:sz="0" w:space="0" w:color="auto"/>
          </w:divBdr>
        </w:div>
        <w:div w:id="1798405703">
          <w:marLeft w:val="0"/>
          <w:marRight w:val="0"/>
          <w:marTop w:val="0"/>
          <w:marBottom w:val="0"/>
          <w:divBdr>
            <w:top w:val="none" w:sz="0" w:space="0" w:color="auto"/>
            <w:left w:val="none" w:sz="0" w:space="0" w:color="auto"/>
            <w:bottom w:val="none" w:sz="0" w:space="0" w:color="auto"/>
            <w:right w:val="none" w:sz="0" w:space="0" w:color="auto"/>
          </w:divBdr>
        </w:div>
        <w:div w:id="1825194359">
          <w:marLeft w:val="0"/>
          <w:marRight w:val="0"/>
          <w:marTop w:val="0"/>
          <w:marBottom w:val="0"/>
          <w:divBdr>
            <w:top w:val="none" w:sz="0" w:space="0" w:color="auto"/>
            <w:left w:val="none" w:sz="0" w:space="0" w:color="auto"/>
            <w:bottom w:val="none" w:sz="0" w:space="0" w:color="auto"/>
            <w:right w:val="none" w:sz="0" w:space="0" w:color="auto"/>
          </w:divBdr>
        </w:div>
        <w:div w:id="1843005455">
          <w:marLeft w:val="0"/>
          <w:marRight w:val="0"/>
          <w:marTop w:val="0"/>
          <w:marBottom w:val="0"/>
          <w:divBdr>
            <w:top w:val="none" w:sz="0" w:space="0" w:color="auto"/>
            <w:left w:val="none" w:sz="0" w:space="0" w:color="auto"/>
            <w:bottom w:val="none" w:sz="0" w:space="0" w:color="auto"/>
            <w:right w:val="none" w:sz="0" w:space="0" w:color="auto"/>
          </w:divBdr>
        </w:div>
        <w:div w:id="1919824338">
          <w:marLeft w:val="0"/>
          <w:marRight w:val="0"/>
          <w:marTop w:val="0"/>
          <w:marBottom w:val="0"/>
          <w:divBdr>
            <w:top w:val="none" w:sz="0" w:space="0" w:color="auto"/>
            <w:left w:val="none" w:sz="0" w:space="0" w:color="auto"/>
            <w:bottom w:val="none" w:sz="0" w:space="0" w:color="auto"/>
            <w:right w:val="none" w:sz="0" w:space="0" w:color="auto"/>
          </w:divBdr>
        </w:div>
        <w:div w:id="1923295072">
          <w:marLeft w:val="0"/>
          <w:marRight w:val="0"/>
          <w:marTop w:val="0"/>
          <w:marBottom w:val="0"/>
          <w:divBdr>
            <w:top w:val="none" w:sz="0" w:space="0" w:color="auto"/>
            <w:left w:val="none" w:sz="0" w:space="0" w:color="auto"/>
            <w:bottom w:val="none" w:sz="0" w:space="0" w:color="auto"/>
            <w:right w:val="none" w:sz="0" w:space="0" w:color="auto"/>
          </w:divBdr>
        </w:div>
        <w:div w:id="2001734105">
          <w:marLeft w:val="0"/>
          <w:marRight w:val="0"/>
          <w:marTop w:val="0"/>
          <w:marBottom w:val="0"/>
          <w:divBdr>
            <w:top w:val="none" w:sz="0" w:space="0" w:color="auto"/>
            <w:left w:val="none" w:sz="0" w:space="0" w:color="auto"/>
            <w:bottom w:val="none" w:sz="0" w:space="0" w:color="auto"/>
            <w:right w:val="none" w:sz="0" w:space="0" w:color="auto"/>
          </w:divBdr>
        </w:div>
        <w:div w:id="2032484709">
          <w:marLeft w:val="0"/>
          <w:marRight w:val="0"/>
          <w:marTop w:val="0"/>
          <w:marBottom w:val="0"/>
          <w:divBdr>
            <w:top w:val="none" w:sz="0" w:space="0" w:color="auto"/>
            <w:left w:val="none" w:sz="0" w:space="0" w:color="auto"/>
            <w:bottom w:val="none" w:sz="0" w:space="0" w:color="auto"/>
            <w:right w:val="none" w:sz="0" w:space="0" w:color="auto"/>
          </w:divBdr>
        </w:div>
        <w:div w:id="2037343475">
          <w:marLeft w:val="0"/>
          <w:marRight w:val="0"/>
          <w:marTop w:val="0"/>
          <w:marBottom w:val="0"/>
          <w:divBdr>
            <w:top w:val="none" w:sz="0" w:space="0" w:color="auto"/>
            <w:left w:val="none" w:sz="0" w:space="0" w:color="auto"/>
            <w:bottom w:val="none" w:sz="0" w:space="0" w:color="auto"/>
            <w:right w:val="none" w:sz="0" w:space="0" w:color="auto"/>
          </w:divBdr>
        </w:div>
        <w:div w:id="2053070765">
          <w:marLeft w:val="0"/>
          <w:marRight w:val="0"/>
          <w:marTop w:val="0"/>
          <w:marBottom w:val="0"/>
          <w:divBdr>
            <w:top w:val="none" w:sz="0" w:space="0" w:color="auto"/>
            <w:left w:val="none" w:sz="0" w:space="0" w:color="auto"/>
            <w:bottom w:val="none" w:sz="0" w:space="0" w:color="auto"/>
            <w:right w:val="none" w:sz="0" w:space="0" w:color="auto"/>
          </w:divBdr>
        </w:div>
        <w:div w:id="2095125129">
          <w:marLeft w:val="0"/>
          <w:marRight w:val="0"/>
          <w:marTop w:val="0"/>
          <w:marBottom w:val="0"/>
          <w:divBdr>
            <w:top w:val="none" w:sz="0" w:space="0" w:color="auto"/>
            <w:left w:val="none" w:sz="0" w:space="0" w:color="auto"/>
            <w:bottom w:val="none" w:sz="0" w:space="0" w:color="auto"/>
            <w:right w:val="none" w:sz="0" w:space="0" w:color="auto"/>
          </w:divBdr>
        </w:div>
        <w:div w:id="2103910891">
          <w:marLeft w:val="0"/>
          <w:marRight w:val="0"/>
          <w:marTop w:val="0"/>
          <w:marBottom w:val="0"/>
          <w:divBdr>
            <w:top w:val="none" w:sz="0" w:space="0" w:color="auto"/>
            <w:left w:val="none" w:sz="0" w:space="0" w:color="auto"/>
            <w:bottom w:val="none" w:sz="0" w:space="0" w:color="auto"/>
            <w:right w:val="none" w:sz="0" w:space="0" w:color="auto"/>
          </w:divBdr>
        </w:div>
        <w:div w:id="2129621883">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registrar.unl.edu/academic-standards/academic-policies/academic-good-standing/"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wesely4@unl.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cesr.unl.edu/summer-undergraduate-research-internship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o.unl.edu/ncesr_2027_summer_undergrad_internship_application"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registrar.unl.edu/academic-standards/policies/class-standing-criteri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ncesr.unl.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1691</Words>
  <Characters>9643</Characters>
  <Application>Microsoft Office Word</Application>
  <DocSecurity>10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11312</CharactersWithSpaces>
  <SharedDoc>false</SharedDoc>
  <HLinks>
    <vt:vector size="36" baseType="variant">
      <vt:variant>
        <vt:i4>6881395</vt:i4>
      </vt:variant>
      <vt:variant>
        <vt:i4>12</vt:i4>
      </vt:variant>
      <vt:variant>
        <vt:i4>0</vt:i4>
      </vt:variant>
      <vt:variant>
        <vt:i4>5</vt:i4>
      </vt:variant>
      <vt:variant>
        <vt:lpwstr>https://registrar.unl.edu/academic-standards/policies/class-standing-criteria/</vt:lpwstr>
      </vt:variant>
      <vt:variant>
        <vt:lpwstr/>
      </vt:variant>
      <vt:variant>
        <vt:i4>7536698</vt:i4>
      </vt:variant>
      <vt:variant>
        <vt:i4>9</vt:i4>
      </vt:variant>
      <vt:variant>
        <vt:i4>0</vt:i4>
      </vt:variant>
      <vt:variant>
        <vt:i4>5</vt:i4>
      </vt:variant>
      <vt:variant>
        <vt:lpwstr>https://registrar.unl.edu/academic-standards/academic-policies/academic-good-standing/</vt:lpwstr>
      </vt:variant>
      <vt:variant>
        <vt:lpwstr/>
      </vt:variant>
      <vt:variant>
        <vt:i4>786538</vt:i4>
      </vt:variant>
      <vt:variant>
        <vt:i4>6</vt:i4>
      </vt:variant>
      <vt:variant>
        <vt:i4>0</vt:i4>
      </vt:variant>
      <vt:variant>
        <vt:i4>5</vt:i4>
      </vt:variant>
      <vt:variant>
        <vt:lpwstr>mailto:swesely4@unl.edu</vt:lpwstr>
      </vt:variant>
      <vt:variant>
        <vt:lpwstr/>
      </vt:variant>
      <vt:variant>
        <vt:i4>4391003</vt:i4>
      </vt:variant>
      <vt:variant>
        <vt:i4>3</vt:i4>
      </vt:variant>
      <vt:variant>
        <vt:i4>0</vt:i4>
      </vt:variant>
      <vt:variant>
        <vt:i4>5</vt:i4>
      </vt:variant>
      <vt:variant>
        <vt:lpwstr>https://ncesr.unl.edu/summer-undergraduate-research-internships/</vt:lpwstr>
      </vt:variant>
      <vt:variant>
        <vt:lpwstr/>
      </vt:variant>
      <vt:variant>
        <vt:i4>49</vt:i4>
      </vt:variant>
      <vt:variant>
        <vt:i4>0</vt:i4>
      </vt:variant>
      <vt:variant>
        <vt:i4>0</vt:i4>
      </vt:variant>
      <vt:variant>
        <vt:i4>5</vt:i4>
      </vt:variant>
      <vt:variant>
        <vt:lpwstr>https://go.unl.edu/ncesr_2027_summer_undergrad_internship_application</vt:lpwstr>
      </vt:variant>
      <vt:variant>
        <vt:lpwstr/>
      </vt:variant>
      <vt:variant>
        <vt:i4>5963795</vt:i4>
      </vt:variant>
      <vt:variant>
        <vt:i4>0</vt:i4>
      </vt:variant>
      <vt:variant>
        <vt:i4>0</vt:i4>
      </vt:variant>
      <vt:variant>
        <vt:i4>5</vt:i4>
      </vt:variant>
      <vt:variant>
        <vt:lpwstr>http://ncesr.unl.edu/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2025-10-31T17:09:00Z</cp:lastPrinted>
  <dcterms:created xsi:type="dcterms:W3CDTF">2026-09-02T19:20:00Z</dcterms:created>
  <dcterms:modified xsi:type="dcterms:W3CDTF">2026-09-02T19:20:00Z</dcterms:modified>
</cp:coreProperties>
</file>